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F1" w:rsidRDefault="00EC48F1" w:rsidP="001F2F2E">
      <w:pPr>
        <w:autoSpaceDE w:val="0"/>
        <w:autoSpaceDN w:val="0"/>
        <w:adjustRightInd w:val="0"/>
        <w:rPr>
          <w:rFonts w:cs="Calibri-Bold"/>
          <w:b/>
          <w:bCs/>
          <w:sz w:val="16"/>
          <w:szCs w:val="16"/>
        </w:rPr>
        <w:sectPr w:rsidR="00EC48F1" w:rsidSect="00BB4752">
          <w:headerReference w:type="default" r:id="rId8"/>
          <w:footerReference w:type="default" r:id="rId9"/>
          <w:type w:val="continuous"/>
          <w:pgSz w:w="12240" w:h="20160" w:code="5"/>
          <w:pgMar w:top="720" w:right="720" w:bottom="432" w:left="720" w:header="720" w:footer="288" w:gutter="0"/>
          <w:cols w:sep="1" w:space="720"/>
          <w:docGrid w:linePitch="360"/>
        </w:sectPr>
      </w:pPr>
    </w:p>
    <w:p w:rsidR="00BB4752" w:rsidRDefault="00BB4752" w:rsidP="00BB4752">
      <w:pPr>
        <w:autoSpaceDE w:val="0"/>
        <w:autoSpaceDN w:val="0"/>
        <w:adjustRightInd w:val="0"/>
        <w:rPr>
          <w:rFonts w:cs="Calibri-Bold"/>
          <w:b/>
          <w:bCs/>
          <w:sz w:val="16"/>
          <w:szCs w:val="16"/>
          <w:lang w:val="es-ES_tradnl"/>
        </w:rPr>
      </w:pPr>
      <w:r>
        <w:rPr>
          <w:rFonts w:cs="Calibri-Bold"/>
          <w:b/>
          <w:bCs/>
          <w:sz w:val="16"/>
          <w:szCs w:val="16"/>
          <w:lang w:val="es-ES_tradnl"/>
        </w:rPr>
        <w:lastRenderedPageBreak/>
        <w:t>LA ACTITUD DEL MES DE ABRIL</w:t>
      </w:r>
    </w:p>
    <w:p w:rsidR="00BB4752" w:rsidRDefault="00BB4752" w:rsidP="00BB4752">
      <w:pPr>
        <w:rPr>
          <w:rFonts w:cs="Calibri-Bold"/>
          <w:bCs/>
          <w:sz w:val="16"/>
          <w:szCs w:val="16"/>
          <w:lang w:val="es-ES_tradnl"/>
        </w:rPr>
      </w:pPr>
      <w:r>
        <w:rPr>
          <w:sz w:val="16"/>
          <w:szCs w:val="16"/>
          <w:lang w:val="es-ES_tradnl"/>
        </w:rPr>
        <w:t xml:space="preserve">La actitud del mes de abril es </w:t>
      </w:r>
      <w:r>
        <w:rPr>
          <w:b/>
          <w:sz w:val="16"/>
          <w:szCs w:val="16"/>
          <w:u w:val="single"/>
          <w:lang w:val="es-ES_tradnl"/>
        </w:rPr>
        <w:t>aprecio</w:t>
      </w:r>
      <w:r>
        <w:rPr>
          <w:sz w:val="16"/>
          <w:szCs w:val="16"/>
          <w:lang w:val="es-ES_tradnl"/>
        </w:rPr>
        <w:t xml:space="preserve">.  Apreciación es ver el valor, la calidad o el significado de alguien o algo. Mostramos aprecio por la maravilla y la belleza del mundo y su gente. En la escuela, los estudiantes muestran agradecimiento diciendo "gracias", agradecidos por su aprendizaje y mostrando respeto a los demás. Hay muchas maneras de desarrollar la actitud de aprecio, como escribir notas de agradecimiento, mostrar respeto a los demás en casa, y estar agradecido por las cosas que otros hacen por nosotros. Anime a su hijo a mostrar aprecio por las cosas en casa. </w:t>
      </w:r>
    </w:p>
    <w:p w:rsidR="00BB4752" w:rsidRDefault="00BB4752" w:rsidP="00BB4752">
      <w:pPr>
        <w:rPr>
          <w:rFonts w:ascii="Calibri" w:eastAsia="Times New Roman" w:hAnsi="Calibri" w:cs="Times New Roman"/>
          <w:b/>
          <w:bCs/>
          <w:sz w:val="16"/>
          <w:szCs w:val="16"/>
        </w:rPr>
      </w:pPr>
    </w:p>
    <w:p w:rsidR="00BB4752" w:rsidRDefault="00BB4752" w:rsidP="00BB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16"/>
          <w:szCs w:val="16"/>
          <w:lang w:val="es-ES"/>
        </w:rPr>
      </w:pPr>
      <w:r>
        <w:rPr>
          <w:rFonts w:eastAsia="Times New Roman" w:cs="Courier New"/>
          <w:b/>
          <w:sz w:val="16"/>
          <w:szCs w:val="16"/>
          <w:lang w:val="es-ES"/>
        </w:rPr>
        <w:t>Queremos conectarnos con usted durante las vacaciones de primavera</w:t>
      </w:r>
    </w:p>
    <w:p w:rsidR="00BB4752" w:rsidRDefault="00BB4752" w:rsidP="00BB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16"/>
          <w:szCs w:val="16"/>
          <w:lang w:val="es-ES"/>
        </w:rPr>
      </w:pPr>
      <w:r>
        <w:rPr>
          <w:rFonts w:eastAsia="Times New Roman" w:cs="Courier New"/>
          <w:sz w:val="16"/>
          <w:szCs w:val="16"/>
          <w:lang w:val="es-ES"/>
        </w:rPr>
        <w:t>Estamos adaptando nuestra instrucción para asegurar que nuestros estudiantes estén preparados para nuestro último período de calificaciones de este año escolar. Esperamos que cada uno de nuestros estudiantes lean por lo menos 30 minutos cada día. Además, para nuestros estudiantes en los grados 3 al 5, estaremos llegando a cada familia durante las vacaciones de primavera a través de APS School Talk. Aproximadamente a las 6:45 p.m. en cada noche de la semana, enviaremos mensajes específicos a nuestros estudiantes y padres. Los mensajes se adaptarán a diferentes grupos de edad y áreas temáticas. Le animamos a que escuche nuestros mensajes y permita que su hijo los escuche con usted. Nuestra meta es conectarnos con nuestros estudiantes diariamente y mantener nuestro impulso fuerte con un enfoque en el aprendizaje.</w:t>
      </w:r>
    </w:p>
    <w:p w:rsidR="00BB4752" w:rsidRDefault="00BB4752" w:rsidP="00C50FA2">
      <w:pPr>
        <w:autoSpaceDE w:val="0"/>
        <w:autoSpaceDN w:val="0"/>
        <w:adjustRightInd w:val="0"/>
        <w:rPr>
          <w:rFonts w:cs="Calibri-Bold"/>
          <w:b/>
          <w:bCs/>
          <w:sz w:val="18"/>
          <w:szCs w:val="16"/>
        </w:rPr>
      </w:pPr>
    </w:p>
    <w:p w:rsidR="001F2F2E" w:rsidRPr="004151E9" w:rsidRDefault="002C7576" w:rsidP="00C50FA2">
      <w:pPr>
        <w:autoSpaceDE w:val="0"/>
        <w:autoSpaceDN w:val="0"/>
        <w:adjustRightInd w:val="0"/>
        <w:rPr>
          <w:rFonts w:cs="Calibri-Bold"/>
          <w:b/>
          <w:bCs/>
          <w:sz w:val="18"/>
          <w:szCs w:val="16"/>
        </w:rPr>
      </w:pPr>
      <w:r w:rsidRPr="004151E9">
        <w:rPr>
          <w:rFonts w:cs="Calibri-Bold"/>
          <w:b/>
          <w:bCs/>
          <w:sz w:val="18"/>
          <w:szCs w:val="16"/>
        </w:rPr>
        <w:t xml:space="preserve">We Want to Connect </w:t>
      </w:r>
      <w:r w:rsidR="008D3238" w:rsidRPr="004151E9">
        <w:rPr>
          <w:rFonts w:cs="Calibri-Bold"/>
          <w:b/>
          <w:bCs/>
          <w:sz w:val="18"/>
          <w:szCs w:val="16"/>
        </w:rPr>
        <w:t>with</w:t>
      </w:r>
      <w:r w:rsidRPr="004151E9">
        <w:rPr>
          <w:rFonts w:cs="Calibri-Bold"/>
          <w:b/>
          <w:bCs/>
          <w:sz w:val="18"/>
          <w:szCs w:val="16"/>
        </w:rPr>
        <w:t xml:space="preserve"> You During Spring Break!</w:t>
      </w:r>
    </w:p>
    <w:p w:rsidR="002C7576" w:rsidRDefault="002C7576" w:rsidP="00C50FA2">
      <w:pPr>
        <w:autoSpaceDE w:val="0"/>
        <w:autoSpaceDN w:val="0"/>
        <w:adjustRightInd w:val="0"/>
        <w:rPr>
          <w:rFonts w:cs="Calibri-Bold"/>
          <w:bCs/>
          <w:sz w:val="18"/>
          <w:szCs w:val="16"/>
        </w:rPr>
      </w:pPr>
      <w:r w:rsidRPr="004151E9">
        <w:rPr>
          <w:rFonts w:cs="Calibri-Bold"/>
          <w:bCs/>
          <w:sz w:val="18"/>
          <w:szCs w:val="16"/>
        </w:rPr>
        <w:t xml:space="preserve">We are tailoring our instruction to ensure our students are prepared for our last marking period of this school year.  We hope that each of our students will read at least 30 minutes each day.  </w:t>
      </w:r>
      <w:r w:rsidR="008D3238" w:rsidRPr="004151E9">
        <w:rPr>
          <w:rFonts w:cs="Calibri-Bold"/>
          <w:bCs/>
          <w:sz w:val="18"/>
          <w:szCs w:val="16"/>
        </w:rPr>
        <w:t>Additionally,</w:t>
      </w:r>
      <w:r w:rsidRPr="004151E9">
        <w:rPr>
          <w:rFonts w:cs="Calibri-Bold"/>
          <w:bCs/>
          <w:sz w:val="18"/>
          <w:szCs w:val="16"/>
        </w:rPr>
        <w:t xml:space="preserve"> for our students in grades 3-5, we will be reaching out to each family during Spring Break through APS School Talk.</w:t>
      </w:r>
      <w:r w:rsidR="00D87E72">
        <w:rPr>
          <w:rFonts w:cs="Calibri-Bold"/>
          <w:bCs/>
          <w:sz w:val="18"/>
          <w:szCs w:val="16"/>
        </w:rPr>
        <w:t xml:space="preserve">  </w:t>
      </w:r>
      <w:r w:rsidRPr="004151E9">
        <w:rPr>
          <w:rFonts w:cs="Calibri-Bold"/>
          <w:bCs/>
          <w:sz w:val="18"/>
          <w:szCs w:val="16"/>
        </w:rPr>
        <w:t xml:space="preserve">At approximately 6:45 p.m. on each weeknight, we will be sending specific messages to our students and parents.  The messages will be tailored for different age groups and subject areas.  We encourage you to listen for our messages and allow your child to listen to them with you.  Our goal is to connect with our </w:t>
      </w:r>
      <w:r w:rsidRPr="004151E9">
        <w:rPr>
          <w:rFonts w:cs="Calibri-Bold"/>
          <w:bCs/>
          <w:sz w:val="18"/>
          <w:szCs w:val="16"/>
        </w:rPr>
        <w:lastRenderedPageBreak/>
        <w:t>students daily and keep our momentum strong with a focus on learning.</w:t>
      </w:r>
    </w:p>
    <w:p w:rsidR="00BB4752" w:rsidRPr="004151E9" w:rsidRDefault="00BB4752" w:rsidP="00C50FA2">
      <w:pPr>
        <w:autoSpaceDE w:val="0"/>
        <w:autoSpaceDN w:val="0"/>
        <w:adjustRightInd w:val="0"/>
        <w:rPr>
          <w:rFonts w:cs="Calibri-Bold"/>
          <w:bCs/>
          <w:sz w:val="18"/>
          <w:szCs w:val="16"/>
        </w:rPr>
      </w:pPr>
    </w:p>
    <w:p w:rsidR="00BB4752" w:rsidRDefault="00BB4752" w:rsidP="00BB4752">
      <w:pPr>
        <w:rPr>
          <w:b/>
          <w:sz w:val="20"/>
          <w:szCs w:val="20"/>
          <w:lang w:val="es-ES"/>
        </w:rPr>
      </w:pPr>
      <w:r>
        <w:rPr>
          <w:b/>
          <w:sz w:val="20"/>
          <w:szCs w:val="20"/>
          <w:lang w:val="es-ES"/>
        </w:rPr>
        <w:t>Limpieza de jardines de Primavera e intercambio de plantas</w:t>
      </w:r>
    </w:p>
    <w:p w:rsidR="00BB4752" w:rsidRPr="00344464" w:rsidRDefault="00BB4752" w:rsidP="00BB4752">
      <w:pPr>
        <w:rPr>
          <w:b/>
          <w:sz w:val="14"/>
          <w:szCs w:val="20"/>
          <w:lang w:val="es-ES"/>
        </w:rPr>
      </w:pPr>
    </w:p>
    <w:p w:rsidR="00BB4752" w:rsidRDefault="00BB4752" w:rsidP="00BB4752">
      <w:pPr>
        <w:pStyle w:val="NormalWeb"/>
        <w:spacing w:before="0" w:beforeAutospacing="0" w:after="0" w:afterAutospacing="0"/>
        <w:jc w:val="center"/>
        <w:rPr>
          <w:rFonts w:asciiTheme="minorHAnsi" w:hAnsiTheme="minorHAnsi" w:cs="Tahoma"/>
          <w:b/>
          <w:bCs/>
          <w:sz w:val="18"/>
          <w:szCs w:val="18"/>
          <w:lang w:val="es-ES"/>
        </w:rPr>
      </w:pPr>
      <w:r w:rsidRPr="004151E9">
        <w:rPr>
          <w:rFonts w:ascii="Helvetica" w:hAnsi="Helvetica" w:cs="Helvetica"/>
          <w:noProof/>
          <w:sz w:val="12"/>
        </w:rPr>
        <w:drawing>
          <wp:inline distT="0" distB="0" distL="0" distR="0" wp14:anchorId="2DF939C9" wp14:editId="4D2AAF95">
            <wp:extent cx="1123950" cy="54591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037" cy="548390"/>
                    </a:xfrm>
                    <a:prstGeom prst="rect">
                      <a:avLst/>
                    </a:prstGeom>
                    <a:noFill/>
                    <a:ln>
                      <a:noFill/>
                    </a:ln>
                  </pic:spPr>
                </pic:pic>
              </a:graphicData>
            </a:graphic>
          </wp:inline>
        </w:drawing>
      </w:r>
    </w:p>
    <w:p w:rsidR="00BB4752" w:rsidRDefault="00BB4752" w:rsidP="00BB4752">
      <w:pPr>
        <w:pStyle w:val="NormalWeb"/>
        <w:spacing w:before="0" w:beforeAutospacing="0" w:after="0" w:afterAutospacing="0"/>
        <w:jc w:val="center"/>
        <w:rPr>
          <w:rFonts w:asciiTheme="minorHAnsi" w:hAnsiTheme="minorHAnsi" w:cs="Tahoma"/>
          <w:b/>
          <w:bCs/>
          <w:sz w:val="18"/>
          <w:szCs w:val="18"/>
          <w:lang w:val="es-ES"/>
        </w:rPr>
      </w:pPr>
    </w:p>
    <w:tbl>
      <w:tblPr>
        <w:tblStyle w:val="TableGrid"/>
        <w:tblW w:w="35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4A0" w:firstRow="1" w:lastRow="0" w:firstColumn="1" w:lastColumn="0" w:noHBand="0" w:noVBand="1"/>
      </w:tblPr>
      <w:tblGrid>
        <w:gridCol w:w="1170"/>
        <w:gridCol w:w="2340"/>
      </w:tblGrid>
      <w:tr w:rsidR="00BB4752" w:rsidRPr="00BB4752" w:rsidTr="00BB4752">
        <w:trPr>
          <w:trHeight w:val="157"/>
        </w:trPr>
        <w:tc>
          <w:tcPr>
            <w:tcW w:w="1170" w:type="dxa"/>
            <w:hideMark/>
          </w:tcPr>
          <w:p w:rsidR="00BB4752" w:rsidRPr="00BB4752" w:rsidRDefault="00BB4752" w:rsidP="00D538FD">
            <w:pPr>
              <w:rPr>
                <w:b/>
                <w:sz w:val="18"/>
                <w:szCs w:val="32"/>
                <w:lang w:val="es-ES"/>
              </w:rPr>
            </w:pPr>
            <w:r w:rsidRPr="00BB4752">
              <w:rPr>
                <w:b/>
                <w:sz w:val="18"/>
                <w:szCs w:val="20"/>
                <w:lang w:val="es-ES"/>
              </w:rPr>
              <w:t>Fecha:</w:t>
            </w:r>
          </w:p>
        </w:tc>
        <w:tc>
          <w:tcPr>
            <w:tcW w:w="2340" w:type="dxa"/>
            <w:hideMark/>
          </w:tcPr>
          <w:p w:rsidR="00BB4752" w:rsidRPr="00BB4752" w:rsidRDefault="00BB4752" w:rsidP="00D538FD">
            <w:pPr>
              <w:ind w:right="-23"/>
              <w:rPr>
                <w:b/>
                <w:sz w:val="18"/>
                <w:szCs w:val="32"/>
                <w:lang w:val="es-ES"/>
              </w:rPr>
            </w:pPr>
            <w:r w:rsidRPr="00BB4752">
              <w:rPr>
                <w:sz w:val="18"/>
                <w:szCs w:val="20"/>
                <w:lang w:val="es-ES"/>
              </w:rPr>
              <w:t>Sábado, 22 de abril de 2017</w:t>
            </w:r>
          </w:p>
        </w:tc>
      </w:tr>
      <w:tr w:rsidR="00BB4752" w:rsidRPr="00BB4752" w:rsidTr="00BB4752">
        <w:trPr>
          <w:trHeight w:val="146"/>
        </w:trPr>
        <w:tc>
          <w:tcPr>
            <w:tcW w:w="1170" w:type="dxa"/>
            <w:hideMark/>
          </w:tcPr>
          <w:p w:rsidR="00BB4752" w:rsidRPr="00BB4752" w:rsidRDefault="00BB4752" w:rsidP="00D538FD">
            <w:pPr>
              <w:rPr>
                <w:b/>
                <w:sz w:val="18"/>
                <w:szCs w:val="20"/>
                <w:lang w:val="es-ES"/>
              </w:rPr>
            </w:pPr>
            <w:r w:rsidRPr="00BB4752">
              <w:rPr>
                <w:b/>
                <w:sz w:val="18"/>
                <w:szCs w:val="20"/>
                <w:lang w:val="es-ES"/>
              </w:rPr>
              <w:t>Hora</w:t>
            </w:r>
          </w:p>
        </w:tc>
        <w:tc>
          <w:tcPr>
            <w:tcW w:w="2340" w:type="dxa"/>
            <w:hideMark/>
          </w:tcPr>
          <w:p w:rsidR="00BB4752" w:rsidRPr="00BB4752" w:rsidRDefault="00BB4752" w:rsidP="00D538FD">
            <w:pPr>
              <w:ind w:right="-23"/>
              <w:rPr>
                <w:sz w:val="18"/>
                <w:szCs w:val="20"/>
                <w:lang w:val="es-ES"/>
              </w:rPr>
            </w:pPr>
            <w:r w:rsidRPr="00BB4752">
              <w:rPr>
                <w:sz w:val="18"/>
                <w:szCs w:val="20"/>
                <w:lang w:val="es-ES"/>
              </w:rPr>
              <w:t>9:00 a.m. – 2:00 p.m.</w:t>
            </w:r>
          </w:p>
        </w:tc>
      </w:tr>
      <w:tr w:rsidR="00BB4752" w:rsidRPr="00BB4752" w:rsidTr="00BB4752">
        <w:trPr>
          <w:trHeight w:val="157"/>
        </w:trPr>
        <w:tc>
          <w:tcPr>
            <w:tcW w:w="1170" w:type="dxa"/>
            <w:hideMark/>
          </w:tcPr>
          <w:p w:rsidR="00BB4752" w:rsidRPr="00BB4752" w:rsidRDefault="00BB4752" w:rsidP="00D538FD">
            <w:pPr>
              <w:rPr>
                <w:b/>
                <w:sz w:val="18"/>
                <w:szCs w:val="20"/>
                <w:lang w:val="es-ES"/>
              </w:rPr>
            </w:pPr>
            <w:r w:rsidRPr="00BB4752">
              <w:rPr>
                <w:b/>
                <w:sz w:val="18"/>
                <w:szCs w:val="20"/>
                <w:lang w:val="es-ES"/>
              </w:rPr>
              <w:t>Lugar:</w:t>
            </w:r>
          </w:p>
        </w:tc>
        <w:tc>
          <w:tcPr>
            <w:tcW w:w="2340" w:type="dxa"/>
            <w:hideMark/>
          </w:tcPr>
          <w:p w:rsidR="00BB4752" w:rsidRPr="00BB4752" w:rsidRDefault="00BB4752" w:rsidP="00D538FD">
            <w:pPr>
              <w:ind w:right="-23"/>
              <w:rPr>
                <w:sz w:val="18"/>
                <w:szCs w:val="20"/>
                <w:lang w:val="es-ES"/>
              </w:rPr>
            </w:pPr>
            <w:r w:rsidRPr="00BB4752">
              <w:rPr>
                <w:sz w:val="18"/>
                <w:szCs w:val="20"/>
                <w:lang w:val="es-ES"/>
              </w:rPr>
              <w:t xml:space="preserve">Escuela Randolph </w:t>
            </w:r>
          </w:p>
        </w:tc>
      </w:tr>
      <w:tr w:rsidR="00BB4752" w:rsidRPr="00BB4752" w:rsidTr="00BB4752">
        <w:trPr>
          <w:trHeight w:val="304"/>
        </w:trPr>
        <w:tc>
          <w:tcPr>
            <w:tcW w:w="1170" w:type="dxa"/>
            <w:hideMark/>
          </w:tcPr>
          <w:p w:rsidR="00BB4752" w:rsidRPr="00BB4752" w:rsidRDefault="00BB4752" w:rsidP="00D538FD">
            <w:pPr>
              <w:rPr>
                <w:b/>
                <w:sz w:val="18"/>
                <w:szCs w:val="20"/>
                <w:lang w:val="es-ES"/>
              </w:rPr>
            </w:pPr>
            <w:r w:rsidRPr="00BB4752">
              <w:rPr>
                <w:b/>
                <w:sz w:val="18"/>
                <w:szCs w:val="20"/>
                <w:lang w:val="es-ES"/>
              </w:rPr>
              <w:t>Participantes:</w:t>
            </w:r>
          </w:p>
        </w:tc>
        <w:tc>
          <w:tcPr>
            <w:tcW w:w="2340" w:type="dxa"/>
            <w:hideMark/>
          </w:tcPr>
          <w:p w:rsidR="00BB4752" w:rsidRPr="00BB4752" w:rsidRDefault="00BB4752" w:rsidP="00D538FD">
            <w:pPr>
              <w:ind w:right="-23"/>
              <w:rPr>
                <w:sz w:val="18"/>
                <w:szCs w:val="20"/>
                <w:lang w:val="es-ES"/>
              </w:rPr>
            </w:pPr>
            <w:r w:rsidRPr="00BB4752">
              <w:rPr>
                <w:sz w:val="18"/>
                <w:szCs w:val="20"/>
                <w:lang w:val="es-ES"/>
              </w:rPr>
              <w:t>Familiares y miembros de la comunidad de la Escuela  Randolph</w:t>
            </w:r>
          </w:p>
        </w:tc>
      </w:tr>
      <w:tr w:rsidR="00BB4752" w:rsidRPr="00BB4752" w:rsidTr="00BB4752">
        <w:trPr>
          <w:trHeight w:val="608"/>
        </w:trPr>
        <w:tc>
          <w:tcPr>
            <w:tcW w:w="1170" w:type="dxa"/>
            <w:hideMark/>
          </w:tcPr>
          <w:p w:rsidR="00BB4752" w:rsidRPr="00BB4752" w:rsidRDefault="00BB4752" w:rsidP="00D538FD">
            <w:pPr>
              <w:rPr>
                <w:b/>
                <w:sz w:val="18"/>
                <w:szCs w:val="20"/>
                <w:lang w:val="es-ES"/>
              </w:rPr>
            </w:pPr>
            <w:r w:rsidRPr="00BB4752">
              <w:rPr>
                <w:b/>
                <w:sz w:val="18"/>
                <w:szCs w:val="20"/>
                <w:lang w:val="es-ES"/>
              </w:rPr>
              <w:t>Tema:</w:t>
            </w:r>
          </w:p>
        </w:tc>
        <w:tc>
          <w:tcPr>
            <w:tcW w:w="2340" w:type="dxa"/>
            <w:hideMark/>
          </w:tcPr>
          <w:p w:rsidR="00BB4752" w:rsidRPr="00BB4752" w:rsidRDefault="00BB4752" w:rsidP="00D538FD">
            <w:pPr>
              <w:ind w:right="-23"/>
              <w:rPr>
                <w:sz w:val="18"/>
                <w:szCs w:val="20"/>
                <w:lang w:val="es-ES"/>
              </w:rPr>
            </w:pPr>
            <w:r w:rsidRPr="00BB4752">
              <w:rPr>
                <w:sz w:val="18"/>
                <w:szCs w:val="20"/>
                <w:lang w:val="es-ES"/>
              </w:rPr>
              <w:t>¡Venga y únase a nosotros para ayudar a mantener nuestra comunidad escolar hermosa! Haremos la limpieza, deshierbe, siembra, rastrillo, recogeremos la basura. Hay algo que hacer para todos.</w:t>
            </w:r>
          </w:p>
        </w:tc>
      </w:tr>
      <w:tr w:rsidR="00BB4752" w:rsidRPr="00BB4752" w:rsidTr="00BB4752">
        <w:trPr>
          <w:trHeight w:val="766"/>
        </w:trPr>
        <w:tc>
          <w:tcPr>
            <w:tcW w:w="1170" w:type="dxa"/>
            <w:hideMark/>
          </w:tcPr>
          <w:p w:rsidR="00BB4752" w:rsidRPr="00BB4752" w:rsidRDefault="00BB4752" w:rsidP="00D538FD">
            <w:pPr>
              <w:rPr>
                <w:b/>
                <w:sz w:val="18"/>
                <w:szCs w:val="20"/>
                <w:lang w:val="es-ES"/>
              </w:rPr>
            </w:pPr>
            <w:r w:rsidRPr="00BB4752">
              <w:rPr>
                <w:b/>
                <w:sz w:val="18"/>
                <w:szCs w:val="20"/>
                <w:lang w:val="es-ES"/>
              </w:rPr>
              <w:t>Que hacer:</w:t>
            </w:r>
          </w:p>
        </w:tc>
        <w:tc>
          <w:tcPr>
            <w:tcW w:w="2340" w:type="dxa"/>
          </w:tcPr>
          <w:p w:rsidR="00BB4752" w:rsidRPr="00BB4752" w:rsidRDefault="00BB4752" w:rsidP="00D538FD">
            <w:pPr>
              <w:ind w:right="-23"/>
              <w:rPr>
                <w:sz w:val="18"/>
                <w:szCs w:val="20"/>
                <w:lang w:val="es-ES"/>
              </w:rPr>
            </w:pPr>
            <w:r w:rsidRPr="00BB4752">
              <w:rPr>
                <w:sz w:val="18"/>
                <w:szCs w:val="20"/>
                <w:lang w:val="es-ES"/>
              </w:rPr>
              <w:t xml:space="preserve">Preséntense al frente del edificio el 22 de </w:t>
            </w:r>
            <w:r>
              <w:rPr>
                <w:sz w:val="18"/>
                <w:szCs w:val="20"/>
                <w:lang w:val="es-ES"/>
              </w:rPr>
              <w:t>abril</w:t>
            </w:r>
            <w:r w:rsidRPr="00BB4752">
              <w:rPr>
                <w:sz w:val="18"/>
                <w:szCs w:val="20"/>
                <w:lang w:val="es-ES"/>
              </w:rPr>
              <w:t xml:space="preserve"> con ropa cómoda para trabajar en los jardines.  Traiga sus guantes de jardín y herramientas (Si los tiene).  Tenemos algunas herramientas y materiales en la escuela para mantener la escuela bella.</w:t>
            </w:r>
          </w:p>
        </w:tc>
      </w:tr>
    </w:tbl>
    <w:p w:rsidR="00BB4752" w:rsidRPr="00BB4752" w:rsidRDefault="00BB4752" w:rsidP="00754703">
      <w:pPr>
        <w:spacing w:before="60"/>
        <w:ind w:right="-23"/>
        <w:rPr>
          <w:sz w:val="18"/>
          <w:szCs w:val="20"/>
          <w:lang w:val="es-ES"/>
        </w:rPr>
      </w:pPr>
      <w:r w:rsidRPr="00BB4752">
        <w:rPr>
          <w:b/>
          <w:i/>
          <w:sz w:val="18"/>
          <w:szCs w:val="20"/>
          <w:lang w:val="es-ES"/>
        </w:rPr>
        <w:t>Nota Especial</w:t>
      </w:r>
      <w:r w:rsidRPr="00BB4752">
        <w:rPr>
          <w:sz w:val="18"/>
          <w:szCs w:val="20"/>
          <w:lang w:val="es-ES"/>
        </w:rPr>
        <w:t>: Estaremos auspiciando también nuestro “Intercambio de Plantas Comunitario”.</w:t>
      </w:r>
    </w:p>
    <w:p w:rsidR="001F2F2E" w:rsidRPr="004151E9" w:rsidRDefault="00BB4752" w:rsidP="00754703">
      <w:pPr>
        <w:autoSpaceDE w:val="0"/>
        <w:autoSpaceDN w:val="0"/>
        <w:adjustRightInd w:val="0"/>
        <w:rPr>
          <w:rFonts w:cs="Calibri-Bold"/>
          <w:bCs/>
          <w:sz w:val="18"/>
          <w:szCs w:val="16"/>
        </w:rPr>
      </w:pPr>
      <w:r w:rsidRPr="00BB4752">
        <w:rPr>
          <w:sz w:val="18"/>
          <w:szCs w:val="20"/>
          <w:lang w:val="es-ES"/>
        </w:rPr>
        <w:t>Usted trae una planta y la intercambia por otra.</w:t>
      </w:r>
    </w:p>
    <w:p w:rsidR="00754703" w:rsidRDefault="00754703" w:rsidP="00C50FA2">
      <w:pPr>
        <w:autoSpaceDE w:val="0"/>
        <w:autoSpaceDN w:val="0"/>
        <w:adjustRightInd w:val="0"/>
        <w:rPr>
          <w:rFonts w:cs="Calibri-Bold"/>
          <w:bCs/>
          <w:sz w:val="18"/>
          <w:szCs w:val="16"/>
        </w:rPr>
      </w:pPr>
    </w:p>
    <w:p w:rsidR="00685AA9" w:rsidRPr="004151E9" w:rsidRDefault="00685AA9" w:rsidP="00685AA9">
      <w:pPr>
        <w:spacing w:before="40"/>
        <w:rPr>
          <w:b/>
          <w:sz w:val="18"/>
          <w:szCs w:val="16"/>
        </w:rPr>
      </w:pPr>
      <w:r w:rsidRPr="004151E9">
        <w:rPr>
          <w:b/>
          <w:sz w:val="18"/>
          <w:szCs w:val="16"/>
        </w:rPr>
        <w:lastRenderedPageBreak/>
        <w:t>We Are Planning for 2017-18!</w:t>
      </w:r>
    </w:p>
    <w:p w:rsidR="00685AA9" w:rsidRPr="004151E9" w:rsidRDefault="00685AA9" w:rsidP="00685AA9">
      <w:pPr>
        <w:spacing w:before="40"/>
        <w:rPr>
          <w:sz w:val="18"/>
          <w:szCs w:val="16"/>
        </w:rPr>
      </w:pPr>
      <w:r w:rsidRPr="004151E9">
        <w:rPr>
          <w:sz w:val="18"/>
          <w:szCs w:val="16"/>
        </w:rPr>
        <w:t xml:space="preserve">We love having you and your children in our Randolph family!  To better help us calculate anticipated student enrollment, </w:t>
      </w:r>
      <w:r w:rsidRPr="004B31B3">
        <w:rPr>
          <w:b/>
          <w:sz w:val="18"/>
          <w:szCs w:val="16"/>
        </w:rPr>
        <w:t xml:space="preserve">please complete the following bottom section of this newsletter and return it to school by </w:t>
      </w:r>
      <w:r w:rsidRPr="004B31B3">
        <w:rPr>
          <w:b/>
          <w:sz w:val="18"/>
          <w:szCs w:val="16"/>
          <w:u w:val="single"/>
        </w:rPr>
        <w:t>April 18</w:t>
      </w:r>
      <w:r w:rsidRPr="004151E9">
        <w:rPr>
          <w:sz w:val="18"/>
          <w:szCs w:val="16"/>
        </w:rPr>
        <w:t>.</w:t>
      </w:r>
    </w:p>
    <w:p w:rsidR="00632952" w:rsidRPr="004151E9" w:rsidRDefault="00632952" w:rsidP="000174C4">
      <w:pPr>
        <w:rPr>
          <w:sz w:val="18"/>
          <w:szCs w:val="16"/>
          <w:highlight w:val="cyan"/>
        </w:rPr>
      </w:pPr>
    </w:p>
    <w:p w:rsidR="000174C4" w:rsidRPr="00A449AE" w:rsidRDefault="000174C4" w:rsidP="000174C4">
      <w:pPr>
        <w:rPr>
          <w:b/>
          <w:sz w:val="18"/>
          <w:szCs w:val="16"/>
        </w:rPr>
      </w:pPr>
      <w:r w:rsidRPr="00A449AE">
        <w:rPr>
          <w:b/>
          <w:sz w:val="18"/>
          <w:szCs w:val="16"/>
        </w:rPr>
        <w:t>UPCOMING EVENTS</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End of 3</w:t>
      </w:r>
      <w:r w:rsidRPr="00A449AE">
        <w:rPr>
          <w:sz w:val="18"/>
          <w:szCs w:val="16"/>
          <w:vertAlign w:val="superscript"/>
        </w:rPr>
        <w:t>rd</w:t>
      </w:r>
      <w:r w:rsidRPr="00A449AE">
        <w:rPr>
          <w:sz w:val="18"/>
          <w:szCs w:val="16"/>
        </w:rPr>
        <w:t xml:space="preserve"> quarter</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1</w:t>
      </w:r>
      <w:r w:rsidRPr="00A449AE">
        <w:rPr>
          <w:sz w:val="18"/>
          <w:szCs w:val="16"/>
          <w:vertAlign w:val="superscript"/>
        </w:rPr>
        <w:t>st</w:t>
      </w:r>
      <w:r w:rsidRPr="00A449AE">
        <w:rPr>
          <w:sz w:val="18"/>
          <w:szCs w:val="16"/>
        </w:rPr>
        <w:t xml:space="preserve"> grade performance, 9:30 a.m.</w:t>
      </w:r>
      <w:r w:rsidR="00685AA9">
        <w:rPr>
          <w:sz w:val="18"/>
          <w:szCs w:val="16"/>
        </w:rPr>
        <w:t xml:space="preserve"> (gym)</w:t>
      </w:r>
    </w:p>
    <w:p w:rsidR="000174C4" w:rsidRPr="00A449AE" w:rsidRDefault="000174C4" w:rsidP="000174C4">
      <w:pPr>
        <w:spacing w:before="40"/>
        <w:rPr>
          <w:sz w:val="18"/>
          <w:szCs w:val="16"/>
        </w:rPr>
      </w:pPr>
      <w:r w:rsidRPr="00A449AE">
        <w:rPr>
          <w:b/>
          <w:sz w:val="18"/>
          <w:szCs w:val="16"/>
        </w:rPr>
        <w:t>April 7:</w:t>
      </w:r>
      <w:r w:rsidRPr="00A449AE">
        <w:rPr>
          <w:sz w:val="18"/>
          <w:szCs w:val="16"/>
        </w:rPr>
        <w:t xml:space="preserve"> 2</w:t>
      </w:r>
      <w:r w:rsidRPr="00A449AE">
        <w:rPr>
          <w:sz w:val="18"/>
          <w:szCs w:val="16"/>
          <w:vertAlign w:val="superscript"/>
        </w:rPr>
        <w:t>nd</w:t>
      </w:r>
      <w:r w:rsidRPr="00A449AE">
        <w:rPr>
          <w:sz w:val="18"/>
          <w:szCs w:val="16"/>
        </w:rPr>
        <w:t xml:space="preserve"> grade field trip to Smithsonian American Indian Museum</w:t>
      </w:r>
    </w:p>
    <w:p w:rsidR="000174C4" w:rsidRPr="00A449AE" w:rsidRDefault="000174C4" w:rsidP="000174C4">
      <w:pPr>
        <w:spacing w:before="40"/>
        <w:rPr>
          <w:sz w:val="18"/>
          <w:szCs w:val="16"/>
        </w:rPr>
      </w:pPr>
      <w:r w:rsidRPr="00A449AE">
        <w:rPr>
          <w:b/>
          <w:sz w:val="18"/>
          <w:szCs w:val="16"/>
        </w:rPr>
        <w:t>April 10-14:</w:t>
      </w:r>
      <w:r w:rsidRPr="00A449AE">
        <w:rPr>
          <w:sz w:val="18"/>
          <w:szCs w:val="16"/>
        </w:rPr>
        <w:t xml:space="preserve"> SPRING BREAK</w:t>
      </w:r>
      <w:r w:rsidR="00C40615" w:rsidRPr="00A449AE">
        <w:rPr>
          <w:sz w:val="18"/>
          <w:szCs w:val="16"/>
        </w:rPr>
        <w:t xml:space="preserve"> – NO SCHOOL</w:t>
      </w:r>
    </w:p>
    <w:p w:rsidR="000174C4" w:rsidRPr="00A449AE" w:rsidRDefault="000174C4" w:rsidP="000174C4">
      <w:pPr>
        <w:spacing w:before="40"/>
        <w:rPr>
          <w:sz w:val="18"/>
          <w:szCs w:val="16"/>
        </w:rPr>
      </w:pPr>
      <w:r w:rsidRPr="00A449AE">
        <w:rPr>
          <w:b/>
          <w:sz w:val="18"/>
          <w:szCs w:val="16"/>
        </w:rPr>
        <w:t>April 17:</w:t>
      </w:r>
      <w:r w:rsidRPr="00A449AE">
        <w:rPr>
          <w:sz w:val="18"/>
          <w:szCs w:val="16"/>
        </w:rPr>
        <w:t xml:space="preserve"> NO SCHOOL FOR STUDENTS (grade prep day)</w:t>
      </w:r>
    </w:p>
    <w:p w:rsidR="000174C4" w:rsidRPr="00A449AE" w:rsidRDefault="000174C4" w:rsidP="000174C4">
      <w:pPr>
        <w:spacing w:before="40"/>
        <w:rPr>
          <w:sz w:val="18"/>
          <w:szCs w:val="16"/>
        </w:rPr>
      </w:pPr>
      <w:r w:rsidRPr="00A449AE">
        <w:rPr>
          <w:b/>
          <w:sz w:val="18"/>
          <w:szCs w:val="16"/>
        </w:rPr>
        <w:t>April 22:</w:t>
      </w:r>
      <w:r w:rsidRPr="00A449AE">
        <w:rPr>
          <w:sz w:val="18"/>
          <w:szCs w:val="16"/>
        </w:rPr>
        <w:t xml:space="preserve"> Spring Yard Clean Up Day</w:t>
      </w:r>
      <w:r w:rsidR="007761C0" w:rsidRPr="00A449AE">
        <w:rPr>
          <w:sz w:val="18"/>
          <w:szCs w:val="16"/>
        </w:rPr>
        <w:t>, 9:00 a.m.</w:t>
      </w:r>
    </w:p>
    <w:p w:rsidR="000174C4" w:rsidRPr="00A449AE" w:rsidRDefault="000174C4" w:rsidP="000174C4">
      <w:pPr>
        <w:spacing w:before="40"/>
        <w:rPr>
          <w:sz w:val="18"/>
          <w:szCs w:val="16"/>
        </w:rPr>
      </w:pPr>
      <w:r w:rsidRPr="00A449AE">
        <w:rPr>
          <w:b/>
          <w:sz w:val="18"/>
          <w:szCs w:val="16"/>
        </w:rPr>
        <w:t>April 24:</w:t>
      </w:r>
      <w:r w:rsidRPr="00A449AE">
        <w:rPr>
          <w:sz w:val="18"/>
          <w:szCs w:val="16"/>
        </w:rPr>
        <w:t xml:space="preserve"> Club de Madres, 8:15-9:30 a.m., Library: PARTICIPA</w:t>
      </w:r>
    </w:p>
    <w:p w:rsidR="000174C4" w:rsidRPr="00A449AE" w:rsidRDefault="000174C4" w:rsidP="000174C4">
      <w:pPr>
        <w:spacing w:before="40"/>
        <w:rPr>
          <w:sz w:val="18"/>
          <w:szCs w:val="16"/>
        </w:rPr>
      </w:pPr>
      <w:r w:rsidRPr="00A449AE">
        <w:rPr>
          <w:b/>
          <w:sz w:val="18"/>
          <w:szCs w:val="16"/>
        </w:rPr>
        <w:t>April 24:</w:t>
      </w:r>
      <w:r w:rsidRPr="00A449AE">
        <w:rPr>
          <w:sz w:val="18"/>
          <w:szCs w:val="16"/>
        </w:rPr>
        <w:t xml:space="preserve"> 2</w:t>
      </w:r>
      <w:r w:rsidRPr="00A449AE">
        <w:rPr>
          <w:sz w:val="18"/>
          <w:szCs w:val="16"/>
          <w:vertAlign w:val="superscript"/>
        </w:rPr>
        <w:t>nd</w:t>
      </w:r>
      <w:r w:rsidRPr="00A449AE">
        <w:rPr>
          <w:sz w:val="18"/>
          <w:szCs w:val="16"/>
        </w:rPr>
        <w:t xml:space="preserve"> grade field trip to Kennedy Center, 10:30a.m. – 12:30p.m.</w:t>
      </w:r>
    </w:p>
    <w:p w:rsidR="000174C4" w:rsidRPr="00A449AE" w:rsidRDefault="000174C4" w:rsidP="000174C4">
      <w:pPr>
        <w:spacing w:before="40"/>
        <w:rPr>
          <w:sz w:val="18"/>
          <w:szCs w:val="16"/>
        </w:rPr>
      </w:pPr>
      <w:r w:rsidRPr="00A449AE">
        <w:rPr>
          <w:b/>
          <w:sz w:val="18"/>
          <w:szCs w:val="16"/>
        </w:rPr>
        <w:t>April 25:</w:t>
      </w:r>
      <w:r w:rsidRPr="00A449AE">
        <w:rPr>
          <w:sz w:val="18"/>
          <w:szCs w:val="16"/>
        </w:rPr>
        <w:t xml:space="preserve"> Randolph/Jamestown Writing Project</w:t>
      </w:r>
    </w:p>
    <w:p w:rsidR="000174C4" w:rsidRPr="00A449AE" w:rsidRDefault="000174C4" w:rsidP="000174C4">
      <w:pPr>
        <w:spacing w:before="40"/>
        <w:rPr>
          <w:sz w:val="18"/>
          <w:szCs w:val="16"/>
        </w:rPr>
      </w:pPr>
      <w:r w:rsidRPr="00A449AE">
        <w:rPr>
          <w:b/>
          <w:sz w:val="18"/>
          <w:szCs w:val="16"/>
        </w:rPr>
        <w:t>April 25:</w:t>
      </w:r>
      <w:r w:rsidRPr="00A449AE">
        <w:rPr>
          <w:sz w:val="18"/>
          <w:szCs w:val="16"/>
        </w:rPr>
        <w:t xml:space="preserve"> Math Game Night, Grades 2 &amp; 3, Dinner at 6:15-6:45p.m. (cafeteria); Games at 6:45-7:45p.m. (gym)</w:t>
      </w:r>
    </w:p>
    <w:p w:rsidR="00FD7385" w:rsidRPr="004151E9" w:rsidRDefault="000174C4" w:rsidP="007F68C6">
      <w:pPr>
        <w:spacing w:before="40"/>
        <w:rPr>
          <w:sz w:val="18"/>
          <w:szCs w:val="16"/>
        </w:rPr>
      </w:pPr>
      <w:r w:rsidRPr="00A449AE">
        <w:rPr>
          <w:b/>
          <w:sz w:val="18"/>
          <w:szCs w:val="16"/>
        </w:rPr>
        <w:t>April 26:</w:t>
      </w:r>
      <w:r w:rsidRPr="00A449AE">
        <w:rPr>
          <w:sz w:val="18"/>
          <w:szCs w:val="16"/>
        </w:rPr>
        <w:t xml:space="preserve"> EARLY RELEASE AT 12:51 P.M.</w:t>
      </w:r>
    </w:p>
    <w:p w:rsidR="002C7576" w:rsidRDefault="002C7576" w:rsidP="007F68C6">
      <w:pPr>
        <w:spacing w:before="40"/>
        <w:rPr>
          <w:sz w:val="16"/>
          <w:szCs w:val="16"/>
        </w:rPr>
      </w:pPr>
    </w:p>
    <w:p w:rsidR="00EC48F1" w:rsidRDefault="00EC48F1" w:rsidP="00632952">
      <w:pPr>
        <w:spacing w:before="40"/>
        <w:rPr>
          <w:b/>
          <w:sz w:val="16"/>
          <w:szCs w:val="16"/>
        </w:rPr>
        <w:sectPr w:rsidR="00EC48F1" w:rsidSect="00EC48F1">
          <w:type w:val="continuous"/>
          <w:pgSz w:w="12240" w:h="20160" w:code="5"/>
          <w:pgMar w:top="720" w:right="720" w:bottom="432" w:left="720" w:header="432" w:footer="288" w:gutter="0"/>
          <w:cols w:num="3" w:sep="1" w:space="720"/>
          <w:docGrid w:linePitch="360"/>
        </w:sectPr>
      </w:pPr>
    </w:p>
    <w:p w:rsidR="004151E9" w:rsidRDefault="004151E9" w:rsidP="00EC48F1">
      <w:pPr>
        <w:pBdr>
          <w:bottom w:val="dashed" w:sz="12" w:space="1" w:color="auto"/>
        </w:pBdr>
        <w:spacing w:before="40"/>
        <w:rPr>
          <w:sz w:val="16"/>
          <w:szCs w:val="16"/>
        </w:rPr>
      </w:pPr>
    </w:p>
    <w:p w:rsidR="00EC48F1" w:rsidRDefault="00EC48F1">
      <w:pPr>
        <w:spacing w:before="40"/>
        <w:rPr>
          <w:sz w:val="16"/>
          <w:szCs w:val="16"/>
        </w:rPr>
      </w:pPr>
    </w:p>
    <w:p w:rsidR="00F90B03" w:rsidRPr="00266B61" w:rsidRDefault="00F90B03">
      <w:pPr>
        <w:spacing w:before="40"/>
        <w:rPr>
          <w:sz w:val="24"/>
          <w:szCs w:val="24"/>
        </w:rPr>
      </w:pPr>
      <w:r w:rsidRPr="00266B61">
        <w:rPr>
          <w:sz w:val="24"/>
          <w:szCs w:val="24"/>
          <w:lang w:val="es-ES"/>
        </w:rPr>
        <w:t xml:space="preserve">Es hora de que comencemos a planear para el año escolar 2017-2018 y necesitamos su ayuda. Por favor complete y devuelva este formulario al maestro de su hijo antes del </w:t>
      </w:r>
      <w:r w:rsidRPr="00266B61">
        <w:rPr>
          <w:b/>
          <w:sz w:val="24"/>
          <w:szCs w:val="24"/>
          <w:lang w:val="es-ES"/>
        </w:rPr>
        <w:t>18 de abril</w:t>
      </w:r>
      <w:r w:rsidRPr="00266B61">
        <w:rPr>
          <w:sz w:val="24"/>
          <w:szCs w:val="24"/>
          <w:lang w:val="es-ES"/>
        </w:rPr>
        <w:t xml:space="preserve">. La información que nos proporcione nos ayudará en nuestra planificación para el próximo año. </w:t>
      </w:r>
      <w:r w:rsidRPr="00266B61">
        <w:rPr>
          <w:sz w:val="24"/>
          <w:szCs w:val="24"/>
        </w:rPr>
        <w:t>Gracias de antemano por su pronta respuesta.</w:t>
      </w:r>
    </w:p>
    <w:p w:rsidR="00EC48F1" w:rsidRPr="00266B61" w:rsidRDefault="00EC48F1">
      <w:pPr>
        <w:spacing w:before="40"/>
        <w:rPr>
          <w:sz w:val="24"/>
          <w:szCs w:val="24"/>
        </w:rPr>
      </w:pPr>
    </w:p>
    <w:p w:rsidR="00EC48F1" w:rsidRPr="00266B61" w:rsidRDefault="00EC48F1">
      <w:pPr>
        <w:spacing w:before="40"/>
        <w:rPr>
          <w:sz w:val="24"/>
          <w:szCs w:val="24"/>
        </w:rPr>
      </w:pPr>
      <w:r w:rsidRPr="00266B61">
        <w:rPr>
          <w:sz w:val="24"/>
          <w:szCs w:val="24"/>
        </w:rPr>
        <w:t>_________________</w:t>
      </w:r>
      <w:r w:rsidR="00F90B03" w:rsidRPr="00266B61">
        <w:rPr>
          <w:sz w:val="24"/>
          <w:szCs w:val="24"/>
        </w:rPr>
        <w:t>___________________________</w:t>
      </w:r>
      <w:r w:rsidR="00266B61" w:rsidRPr="00266B61">
        <w:rPr>
          <w:sz w:val="24"/>
          <w:szCs w:val="24"/>
        </w:rPr>
        <w:t>______________</w:t>
      </w:r>
      <w:r w:rsidRPr="00266B61">
        <w:rPr>
          <w:sz w:val="24"/>
          <w:szCs w:val="24"/>
        </w:rPr>
        <w:t xml:space="preserve">      ____________________________</w:t>
      </w:r>
      <w:r w:rsidR="00266B61">
        <w:rPr>
          <w:sz w:val="24"/>
          <w:szCs w:val="24"/>
        </w:rPr>
        <w:t>_</w:t>
      </w:r>
    </w:p>
    <w:p w:rsidR="00F90B03" w:rsidRPr="00266B61" w:rsidRDefault="00F90B03" w:rsidP="00F90B03">
      <w:pPr>
        <w:pStyle w:val="NoSpacing"/>
        <w:rPr>
          <w:rFonts w:cs="Times New Roman"/>
          <w:b/>
          <w:sz w:val="24"/>
          <w:szCs w:val="24"/>
          <w:lang w:val="es-ES"/>
        </w:rPr>
      </w:pPr>
      <w:r w:rsidRPr="00266B61">
        <w:rPr>
          <w:rFonts w:cs="Times New Roman"/>
          <w:b/>
          <w:sz w:val="24"/>
          <w:szCs w:val="24"/>
          <w:lang w:val="es-ES"/>
        </w:rPr>
        <w:t>NOMBRE DEL ESTUDIANTE</w:t>
      </w: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00266B61" w:rsidRPr="00266B61">
        <w:rPr>
          <w:rFonts w:cs="Times New Roman"/>
          <w:b/>
          <w:sz w:val="24"/>
          <w:szCs w:val="24"/>
          <w:lang w:val="es-ES"/>
        </w:rPr>
        <w:tab/>
      </w:r>
      <w:r w:rsidR="00266B61" w:rsidRPr="00266B61">
        <w:rPr>
          <w:rFonts w:cs="Times New Roman"/>
          <w:b/>
          <w:sz w:val="24"/>
          <w:szCs w:val="24"/>
          <w:lang w:val="es-ES"/>
        </w:rPr>
        <w:tab/>
      </w:r>
      <w:r w:rsidR="00266B61" w:rsidRPr="00266B61">
        <w:rPr>
          <w:rFonts w:cs="Times New Roman"/>
          <w:b/>
          <w:sz w:val="24"/>
          <w:szCs w:val="24"/>
          <w:lang w:val="es-ES"/>
        </w:rPr>
        <w:tab/>
        <w:t xml:space="preserve">          </w:t>
      </w:r>
      <w:r w:rsidRPr="00266B61">
        <w:rPr>
          <w:rFonts w:cs="Times New Roman"/>
          <w:b/>
          <w:sz w:val="24"/>
          <w:szCs w:val="24"/>
          <w:lang w:val="es-ES"/>
        </w:rPr>
        <w:t>GRADO EL PRÓXIMO AÑO</w:t>
      </w:r>
    </w:p>
    <w:p w:rsidR="00F90B03" w:rsidRPr="00266B61" w:rsidRDefault="00F90B03" w:rsidP="00F90B03">
      <w:pPr>
        <w:pStyle w:val="NoSpacing"/>
        <w:rPr>
          <w:rFonts w:cs="Times New Roman"/>
          <w:sz w:val="24"/>
          <w:szCs w:val="24"/>
          <w:lang w:val="es-ES"/>
        </w:rPr>
      </w:pPr>
    </w:p>
    <w:p w:rsidR="00F90B03" w:rsidRPr="00266B61" w:rsidRDefault="00F90B03" w:rsidP="00F90B03">
      <w:pPr>
        <w:pStyle w:val="NoSpacing"/>
        <w:rPr>
          <w:rFonts w:cs="Times New Roman"/>
          <w:sz w:val="24"/>
          <w:szCs w:val="24"/>
          <w:lang w:val="es-ES"/>
        </w:rPr>
      </w:pPr>
      <w:r w:rsidRPr="00266B61">
        <w:rPr>
          <w:rFonts w:cs="Times New Roman"/>
          <w:sz w:val="24"/>
          <w:szCs w:val="24"/>
          <w:lang w:val="es-ES"/>
        </w:rPr>
        <w:t>(  ) Se quedará en la escuela Randolph:</w:t>
      </w:r>
    </w:p>
    <w:p w:rsidR="00F90B03" w:rsidRPr="00266B61" w:rsidRDefault="00F90B03" w:rsidP="00F90B03">
      <w:pPr>
        <w:pStyle w:val="NoSpacing"/>
        <w:rPr>
          <w:rFonts w:cs="Times New Roman"/>
          <w:sz w:val="24"/>
          <w:szCs w:val="24"/>
          <w:lang w:val="es-ES"/>
        </w:rPr>
      </w:pPr>
    </w:p>
    <w:p w:rsidR="00F90B03" w:rsidRPr="00266B61" w:rsidRDefault="00F90B03" w:rsidP="00F90B03">
      <w:pPr>
        <w:pStyle w:val="NoSpacing"/>
        <w:rPr>
          <w:rFonts w:cs="Times New Roman"/>
          <w:sz w:val="24"/>
          <w:szCs w:val="24"/>
          <w:lang w:val="es-ES"/>
        </w:rPr>
      </w:pPr>
      <w:r w:rsidRPr="00266B61">
        <w:rPr>
          <w:rFonts w:cs="Times New Roman"/>
          <w:sz w:val="24"/>
          <w:szCs w:val="24"/>
          <w:lang w:val="es-ES"/>
        </w:rPr>
        <w:t>(  ) Se irá a otra escuela en Arlington ________________________________________</w:t>
      </w:r>
      <w:r w:rsidR="00266B61">
        <w:rPr>
          <w:rFonts w:cs="Times New Roman"/>
          <w:sz w:val="24"/>
          <w:szCs w:val="24"/>
          <w:lang w:val="es-ES"/>
        </w:rPr>
        <w:t>____________________</w:t>
      </w:r>
    </w:p>
    <w:p w:rsidR="00F90B03" w:rsidRPr="00266B61" w:rsidRDefault="00F90B03" w:rsidP="00F90B03">
      <w:pPr>
        <w:pStyle w:val="NoSpacing"/>
        <w:rPr>
          <w:rFonts w:cs="Times New Roman"/>
          <w:b/>
          <w:caps/>
          <w:sz w:val="24"/>
          <w:szCs w:val="24"/>
          <w:lang w:val="es-ES_tradnl"/>
        </w:rPr>
      </w:pP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Pr="00266B61">
        <w:rPr>
          <w:rFonts w:cs="Times New Roman"/>
          <w:b/>
          <w:sz w:val="24"/>
          <w:szCs w:val="24"/>
          <w:lang w:val="es-ES"/>
        </w:rPr>
        <w:tab/>
      </w:r>
      <w:r w:rsidR="00266B61">
        <w:rPr>
          <w:rFonts w:cs="Times New Roman"/>
          <w:b/>
          <w:sz w:val="24"/>
          <w:szCs w:val="24"/>
          <w:lang w:val="es-ES"/>
        </w:rPr>
        <w:tab/>
      </w:r>
      <w:r w:rsidR="00266B61">
        <w:rPr>
          <w:rFonts w:cs="Times New Roman"/>
          <w:b/>
          <w:sz w:val="24"/>
          <w:szCs w:val="24"/>
          <w:lang w:val="es-ES"/>
        </w:rPr>
        <w:tab/>
        <w:t xml:space="preserve">      </w:t>
      </w:r>
      <w:r w:rsidRPr="00266B61">
        <w:rPr>
          <w:rFonts w:cs="Times New Roman"/>
          <w:b/>
          <w:caps/>
          <w:sz w:val="24"/>
          <w:szCs w:val="24"/>
          <w:lang w:val="es-ES_tradnl"/>
        </w:rPr>
        <w:t>Nombre de la escuela</w:t>
      </w:r>
    </w:p>
    <w:p w:rsidR="00F90B03" w:rsidRPr="00266B61" w:rsidRDefault="00F90B03" w:rsidP="00F90B03">
      <w:pPr>
        <w:pStyle w:val="NoSpacing"/>
        <w:rPr>
          <w:rFonts w:cs="Times New Roman"/>
          <w:sz w:val="24"/>
          <w:szCs w:val="24"/>
          <w:lang w:val="es-ES_tradnl"/>
        </w:rPr>
      </w:pPr>
    </w:p>
    <w:p w:rsidR="00F90B03" w:rsidRPr="00266B61" w:rsidRDefault="00F90B03" w:rsidP="00F90B03">
      <w:pPr>
        <w:pStyle w:val="NoSpacing"/>
        <w:rPr>
          <w:rFonts w:cs="Times New Roman"/>
          <w:sz w:val="24"/>
          <w:szCs w:val="24"/>
          <w:lang w:val="es-ES"/>
        </w:rPr>
      </w:pPr>
      <w:r w:rsidRPr="00266B61">
        <w:rPr>
          <w:rFonts w:cs="Times New Roman"/>
          <w:sz w:val="24"/>
          <w:szCs w:val="24"/>
          <w:lang w:val="es-ES"/>
        </w:rPr>
        <w:t>(  ) Se irá a otra escuela que NO se encuentra en Arlington.</w:t>
      </w:r>
    </w:p>
    <w:p w:rsidR="00F90B03" w:rsidRPr="00266B61" w:rsidRDefault="00F90B03" w:rsidP="00F90B03">
      <w:pPr>
        <w:pStyle w:val="NoSpacing"/>
        <w:rPr>
          <w:rFonts w:cs="Times New Roman"/>
          <w:sz w:val="24"/>
          <w:szCs w:val="24"/>
          <w:lang w:val="es-ES"/>
        </w:rPr>
      </w:pPr>
    </w:p>
    <w:p w:rsidR="00F90B03" w:rsidRPr="00266B61" w:rsidRDefault="00F90B03" w:rsidP="00F90B03">
      <w:pPr>
        <w:pStyle w:val="NoSpacing"/>
        <w:rPr>
          <w:rFonts w:cs="Times New Roman"/>
          <w:sz w:val="24"/>
          <w:szCs w:val="24"/>
          <w:lang w:val="es-ES"/>
        </w:rPr>
      </w:pPr>
      <w:r w:rsidRPr="00266B61">
        <w:rPr>
          <w:rFonts w:cs="Times New Roman"/>
          <w:sz w:val="24"/>
          <w:szCs w:val="24"/>
          <w:lang w:val="es-ES"/>
        </w:rPr>
        <w:t>_______________________________________________________________</w:t>
      </w:r>
    </w:p>
    <w:p w:rsidR="00F90B03" w:rsidRPr="00266B61" w:rsidRDefault="00F90B03" w:rsidP="00F90B03">
      <w:pPr>
        <w:pStyle w:val="NoSpacing"/>
        <w:rPr>
          <w:rFonts w:cs="Times New Roman"/>
          <w:b/>
          <w:caps/>
          <w:sz w:val="24"/>
          <w:szCs w:val="24"/>
          <w:lang w:val="es-ES"/>
        </w:rPr>
      </w:pPr>
      <w:r w:rsidRPr="00266B61">
        <w:rPr>
          <w:rFonts w:cs="Times New Roman"/>
          <w:b/>
          <w:caps/>
          <w:sz w:val="24"/>
          <w:szCs w:val="24"/>
          <w:lang w:val="es-ES"/>
        </w:rPr>
        <w:t>Nombre y Dirección de la nueva escuela</w:t>
      </w:r>
    </w:p>
    <w:p w:rsidR="00F90B03" w:rsidRPr="00266B61" w:rsidRDefault="00F90B03" w:rsidP="00F90B03">
      <w:pPr>
        <w:pStyle w:val="NoSpacing"/>
        <w:rPr>
          <w:rFonts w:cs="Times New Roman"/>
          <w:sz w:val="24"/>
          <w:szCs w:val="24"/>
          <w:lang w:val="es-ES"/>
        </w:rPr>
      </w:pPr>
    </w:p>
    <w:p w:rsidR="00EC48F1" w:rsidRPr="00266B61" w:rsidRDefault="007A2203">
      <w:pPr>
        <w:spacing w:before="40"/>
        <w:rPr>
          <w:sz w:val="24"/>
          <w:szCs w:val="24"/>
        </w:rPr>
      </w:pPr>
      <w:r w:rsidRPr="00266B61">
        <w:rPr>
          <w:sz w:val="24"/>
          <w:szCs w:val="24"/>
        </w:rPr>
        <w:t>________________________________________________________</w:t>
      </w:r>
      <w:r w:rsidRPr="00266B61">
        <w:rPr>
          <w:sz w:val="24"/>
          <w:szCs w:val="24"/>
        </w:rPr>
        <w:tab/>
      </w:r>
      <w:r w:rsidRPr="00266B61">
        <w:rPr>
          <w:sz w:val="24"/>
          <w:szCs w:val="24"/>
        </w:rPr>
        <w:tab/>
      </w:r>
      <w:r w:rsidRPr="00266B61">
        <w:rPr>
          <w:sz w:val="24"/>
          <w:szCs w:val="24"/>
        </w:rPr>
        <w:tab/>
        <w:t>__________________</w:t>
      </w:r>
    </w:p>
    <w:p w:rsidR="00EC48F1" w:rsidRPr="00266B61" w:rsidRDefault="00F90B03" w:rsidP="007A2203">
      <w:pPr>
        <w:spacing w:before="40"/>
        <w:rPr>
          <w:b/>
          <w:caps/>
          <w:sz w:val="24"/>
          <w:szCs w:val="24"/>
          <w:lang w:val="es-ES_tradnl"/>
        </w:rPr>
      </w:pPr>
      <w:r w:rsidRPr="00266B61">
        <w:rPr>
          <w:b/>
          <w:caps/>
          <w:sz w:val="24"/>
          <w:szCs w:val="24"/>
          <w:lang w:val="es-ES_tradnl"/>
        </w:rPr>
        <w:t>Firma de padre o apoderado</w:t>
      </w:r>
      <w:r w:rsidR="00EC48F1" w:rsidRPr="00266B61">
        <w:rPr>
          <w:b/>
          <w:caps/>
          <w:sz w:val="24"/>
          <w:szCs w:val="24"/>
          <w:lang w:val="es-ES_tradnl"/>
        </w:rPr>
        <w:tab/>
      </w:r>
      <w:r w:rsidR="00EC48F1" w:rsidRPr="00266B61">
        <w:rPr>
          <w:b/>
          <w:caps/>
          <w:sz w:val="24"/>
          <w:szCs w:val="24"/>
          <w:lang w:val="es-ES_tradnl"/>
        </w:rPr>
        <w:tab/>
      </w:r>
      <w:r w:rsidR="00EC48F1" w:rsidRPr="00266B61">
        <w:rPr>
          <w:b/>
          <w:caps/>
          <w:sz w:val="24"/>
          <w:szCs w:val="24"/>
          <w:lang w:val="es-ES_tradnl"/>
        </w:rPr>
        <w:tab/>
      </w:r>
      <w:r w:rsidR="00EC48F1" w:rsidRPr="00266B61">
        <w:rPr>
          <w:b/>
          <w:caps/>
          <w:sz w:val="24"/>
          <w:szCs w:val="24"/>
          <w:lang w:val="es-ES_tradnl"/>
        </w:rPr>
        <w:tab/>
      </w:r>
      <w:r w:rsidR="00EC48F1" w:rsidRPr="00266B61">
        <w:rPr>
          <w:b/>
          <w:caps/>
          <w:sz w:val="24"/>
          <w:szCs w:val="24"/>
          <w:lang w:val="es-ES_tradnl"/>
        </w:rPr>
        <w:tab/>
      </w:r>
      <w:r w:rsidR="00266B61">
        <w:rPr>
          <w:b/>
          <w:caps/>
          <w:sz w:val="24"/>
          <w:szCs w:val="24"/>
          <w:lang w:val="es-ES_tradnl"/>
        </w:rPr>
        <w:tab/>
      </w:r>
      <w:r w:rsidR="00266B61">
        <w:rPr>
          <w:b/>
          <w:caps/>
          <w:sz w:val="24"/>
          <w:szCs w:val="24"/>
          <w:lang w:val="es-ES_tradnl"/>
        </w:rPr>
        <w:tab/>
      </w:r>
      <w:r w:rsidR="00266B61">
        <w:rPr>
          <w:b/>
          <w:caps/>
          <w:sz w:val="24"/>
          <w:szCs w:val="24"/>
          <w:lang w:val="es-ES_tradnl"/>
        </w:rPr>
        <w:tab/>
      </w:r>
      <w:r w:rsidR="00266B61">
        <w:rPr>
          <w:b/>
          <w:caps/>
          <w:sz w:val="24"/>
          <w:szCs w:val="24"/>
          <w:lang w:val="es-ES_tradnl"/>
        </w:rPr>
        <w:tab/>
        <w:t xml:space="preserve"> </w:t>
      </w:r>
      <w:r w:rsidRPr="00266B61">
        <w:rPr>
          <w:b/>
          <w:caps/>
          <w:sz w:val="24"/>
          <w:szCs w:val="24"/>
          <w:lang w:val="es-ES_tradnl"/>
        </w:rPr>
        <w:t>FECHA</w:t>
      </w:r>
    </w:p>
    <w:p w:rsidR="00EC48F1" w:rsidRPr="00266B61" w:rsidRDefault="00EC48F1">
      <w:pPr>
        <w:spacing w:before="40"/>
        <w:rPr>
          <w:sz w:val="24"/>
          <w:szCs w:val="24"/>
          <w:lang w:val="es-ES_tradnl"/>
        </w:rPr>
      </w:pPr>
    </w:p>
    <w:p w:rsidR="00EC48F1" w:rsidRPr="00266B61" w:rsidRDefault="00F90B03" w:rsidP="00344464">
      <w:pPr>
        <w:pStyle w:val="NoSpacing"/>
        <w:jc w:val="center"/>
        <w:rPr>
          <w:b/>
          <w:i/>
          <w:sz w:val="24"/>
          <w:szCs w:val="24"/>
          <w:lang w:val="es-ES"/>
        </w:rPr>
      </w:pPr>
      <w:r w:rsidRPr="00266B61">
        <w:rPr>
          <w:rFonts w:cs="Times New Roman"/>
          <w:b/>
          <w:sz w:val="32"/>
          <w:szCs w:val="24"/>
          <w:lang w:val="es-ES"/>
        </w:rPr>
        <w:t xml:space="preserve">Por favor devuélvalo al maestro(a) de su clase antes del </w:t>
      </w:r>
      <w:r w:rsidRPr="00266B61">
        <w:rPr>
          <w:rFonts w:cs="Times New Roman"/>
          <w:b/>
          <w:sz w:val="32"/>
          <w:szCs w:val="24"/>
          <w:u w:val="single"/>
          <w:lang w:val="es-ES"/>
        </w:rPr>
        <w:t>18 de abril del 2017</w:t>
      </w:r>
      <w:bookmarkStart w:id="0" w:name="_GoBack"/>
      <w:bookmarkEnd w:id="0"/>
    </w:p>
    <w:sectPr w:rsidR="00EC48F1" w:rsidRPr="00266B61" w:rsidSect="002C7576">
      <w:type w:val="continuous"/>
      <w:pgSz w:w="12240" w:h="20160" w:code="5"/>
      <w:pgMar w:top="720" w:right="720" w:bottom="432" w:left="72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03" w:rsidRPr="0098407B" w:rsidRDefault="00F90B03" w:rsidP="00F90B03">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1B91EF34" wp14:editId="4892509E">
          <wp:simplePos x="0" y="0"/>
          <wp:positionH relativeFrom="column">
            <wp:posOffset>572135</wp:posOffset>
          </wp:positionH>
          <wp:positionV relativeFrom="paragraph">
            <wp:posOffset>-73660</wp:posOffset>
          </wp:positionV>
          <wp:extent cx="1066800" cy="101028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302B961D" wp14:editId="132AB2C6">
          <wp:simplePos x="0" y="0"/>
          <wp:positionH relativeFrom="column">
            <wp:posOffset>5229225</wp:posOffset>
          </wp:positionH>
          <wp:positionV relativeFrom="paragraph">
            <wp:posOffset>-55245</wp:posOffset>
          </wp:positionV>
          <wp:extent cx="1066800" cy="1011115"/>
          <wp:effectExtent l="0" t="0" r="0" b="0"/>
          <wp:wrapNone/>
          <wp:docPr id="3" name="Picture 3"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F90B03" w:rsidRPr="0098407B" w:rsidRDefault="00F90B03" w:rsidP="00F90B03">
    <w:pPr>
      <w:jc w:val="center"/>
      <w:rPr>
        <w:rFonts w:ascii="Comic Sans MS" w:hAnsi="Comic Sans MS"/>
        <w:b/>
        <w:sz w:val="14"/>
        <w:lang w:val="es-ES"/>
      </w:rPr>
    </w:pPr>
    <w:r w:rsidRPr="0098407B">
      <w:rPr>
        <w:rFonts w:ascii="Comic Sans MS" w:hAnsi="Comic Sans MS"/>
        <w:b/>
        <w:sz w:val="14"/>
        <w:lang w:val="es-ES"/>
      </w:rPr>
      <w:t>Escuela Primaria Randolph</w:t>
    </w:r>
  </w:p>
  <w:p w:rsidR="00F90B03" w:rsidRPr="0098407B" w:rsidRDefault="00F90B03" w:rsidP="00F90B03">
    <w:pPr>
      <w:jc w:val="center"/>
      <w:rPr>
        <w:rFonts w:ascii="Comic Sans MS" w:hAnsi="Comic Sans MS"/>
        <w:b/>
        <w:sz w:val="14"/>
        <w:lang w:val="es-ES"/>
      </w:rPr>
    </w:pPr>
    <w:r w:rsidRPr="0098407B">
      <w:rPr>
        <w:rFonts w:ascii="Comic Sans MS" w:hAnsi="Comic Sans MS"/>
        <w:b/>
        <w:sz w:val="14"/>
        <w:lang w:val="es-ES"/>
      </w:rPr>
      <w:t>Directora – Dra. Donna Snyder</w:t>
    </w:r>
  </w:p>
  <w:p w:rsidR="00F90B03" w:rsidRPr="0098407B" w:rsidRDefault="00F90B03" w:rsidP="00F90B03">
    <w:pPr>
      <w:jc w:val="center"/>
      <w:rPr>
        <w:rFonts w:ascii="Comic Sans MS" w:hAnsi="Comic Sans MS"/>
        <w:b/>
        <w:sz w:val="14"/>
        <w:lang w:val="es-ES"/>
      </w:rPr>
    </w:pPr>
    <w:r w:rsidRPr="0098407B">
      <w:rPr>
        <w:rFonts w:ascii="Comic Sans MS" w:hAnsi="Comic Sans MS"/>
        <w:b/>
        <w:sz w:val="14"/>
        <w:lang w:val="es-ES"/>
      </w:rPr>
      <w:t>Subdirectora – Rachael Dischner</w:t>
    </w:r>
  </w:p>
  <w:p w:rsidR="00F90B03" w:rsidRPr="0098407B" w:rsidRDefault="00F90B03" w:rsidP="00F90B03">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F90B03" w:rsidRPr="0098407B" w:rsidRDefault="00F90B03" w:rsidP="00F90B03">
    <w:pPr>
      <w:spacing w:before="120" w:after="60"/>
      <w:jc w:val="center"/>
      <w:rPr>
        <w:rFonts w:ascii="Comic Sans MS" w:hAnsi="Comic Sans MS"/>
        <w:b/>
        <w:lang w:val="es-ES"/>
      </w:rPr>
    </w:pPr>
    <w:r>
      <w:rPr>
        <w:rFonts w:ascii="Comic Sans MS" w:hAnsi="Comic Sans MS"/>
        <w:b/>
        <w:lang w:val="es-ES"/>
      </w:rPr>
      <w:t>7 de abril</w:t>
    </w:r>
    <w:r w:rsidRPr="0098407B">
      <w:rPr>
        <w:rFonts w:ascii="Comic Sans MS" w:hAnsi="Comic Sans MS"/>
        <w:b/>
        <w:lang w:val="es-ES"/>
      </w:rPr>
      <w:t xml:space="preserve"> de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6"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
  </w:num>
  <w:num w:numId="8">
    <w:abstractNumId w:val="6"/>
  </w:num>
  <w:num w:numId="9">
    <w:abstractNumId w:val="18"/>
  </w:num>
  <w:num w:numId="10">
    <w:abstractNumId w:val="12"/>
  </w:num>
  <w:num w:numId="11">
    <w:abstractNumId w:val="26"/>
  </w:num>
  <w:num w:numId="12">
    <w:abstractNumId w:val="20"/>
  </w:num>
  <w:num w:numId="13">
    <w:abstractNumId w:val="4"/>
  </w:num>
  <w:num w:numId="14">
    <w:abstractNumId w:val="29"/>
  </w:num>
  <w:num w:numId="15">
    <w:abstractNumId w:val="25"/>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2"/>
  </w:num>
  <w:num w:numId="22">
    <w:abstractNumId w:val="27"/>
  </w:num>
  <w:num w:numId="23">
    <w:abstractNumId w:val="30"/>
  </w:num>
  <w:num w:numId="24">
    <w:abstractNumId w:val="19"/>
  </w:num>
  <w:num w:numId="25">
    <w:abstractNumId w:val="16"/>
  </w:num>
  <w:num w:numId="26">
    <w:abstractNumId w:val="24"/>
  </w:num>
  <w:num w:numId="27">
    <w:abstractNumId w:val="37"/>
  </w:num>
  <w:num w:numId="28">
    <w:abstractNumId w:val="36"/>
  </w:num>
  <w:num w:numId="29">
    <w:abstractNumId w:val="32"/>
  </w:num>
  <w:num w:numId="30">
    <w:abstractNumId w:val="13"/>
  </w:num>
  <w:num w:numId="31">
    <w:abstractNumId w:val="28"/>
  </w:num>
  <w:num w:numId="32">
    <w:abstractNumId w:val="3"/>
  </w:num>
  <w:num w:numId="33">
    <w:abstractNumId w:val="11"/>
  </w:num>
  <w:num w:numId="34">
    <w:abstractNumId w:val="14"/>
  </w:num>
  <w:num w:numId="35">
    <w:abstractNumId w:val="33"/>
  </w:num>
  <w:num w:numId="36">
    <w:abstractNumId w:val="23"/>
  </w:num>
  <w:num w:numId="37">
    <w:abstractNumId w:val="23"/>
  </w:num>
  <w:num w:numId="38">
    <w:abstractNumId w:val="34"/>
  </w:num>
  <w:num w:numId="39">
    <w:abstractNumId w:val="35"/>
  </w:num>
  <w:num w:numId="40">
    <w:abstractNumId w:val="5"/>
  </w:num>
  <w:num w:numId="41">
    <w:abstractNumId w:val="9"/>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629F"/>
    <w:rsid w:val="000174C4"/>
    <w:rsid w:val="00017927"/>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7493"/>
    <w:rsid w:val="000C00C2"/>
    <w:rsid w:val="000C337A"/>
    <w:rsid w:val="000C6BDB"/>
    <w:rsid w:val="000D2638"/>
    <w:rsid w:val="000E19C0"/>
    <w:rsid w:val="000E3CE3"/>
    <w:rsid w:val="000E4414"/>
    <w:rsid w:val="000E5C03"/>
    <w:rsid w:val="000E6C3B"/>
    <w:rsid w:val="000F76A3"/>
    <w:rsid w:val="00101E3D"/>
    <w:rsid w:val="001064D2"/>
    <w:rsid w:val="001067D6"/>
    <w:rsid w:val="00110F22"/>
    <w:rsid w:val="001216B8"/>
    <w:rsid w:val="00121B77"/>
    <w:rsid w:val="001275C4"/>
    <w:rsid w:val="001309A5"/>
    <w:rsid w:val="00135899"/>
    <w:rsid w:val="001411E6"/>
    <w:rsid w:val="001436D4"/>
    <w:rsid w:val="001448C4"/>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D25C7"/>
    <w:rsid w:val="001E0CE3"/>
    <w:rsid w:val="001E3CFF"/>
    <w:rsid w:val="001F2F2E"/>
    <w:rsid w:val="001F322F"/>
    <w:rsid w:val="001F6064"/>
    <w:rsid w:val="002016BD"/>
    <w:rsid w:val="00203068"/>
    <w:rsid w:val="002031B1"/>
    <w:rsid w:val="00204114"/>
    <w:rsid w:val="00210C25"/>
    <w:rsid w:val="002124C3"/>
    <w:rsid w:val="002144E4"/>
    <w:rsid w:val="0022171E"/>
    <w:rsid w:val="00225EDA"/>
    <w:rsid w:val="002279A6"/>
    <w:rsid w:val="00232260"/>
    <w:rsid w:val="002359DE"/>
    <w:rsid w:val="00236A94"/>
    <w:rsid w:val="00240305"/>
    <w:rsid w:val="00240F10"/>
    <w:rsid w:val="00245E86"/>
    <w:rsid w:val="002464E0"/>
    <w:rsid w:val="00251FBA"/>
    <w:rsid w:val="00252921"/>
    <w:rsid w:val="00254E52"/>
    <w:rsid w:val="00266B61"/>
    <w:rsid w:val="00277146"/>
    <w:rsid w:val="00296BFE"/>
    <w:rsid w:val="00297C40"/>
    <w:rsid w:val="002A4D5D"/>
    <w:rsid w:val="002A600B"/>
    <w:rsid w:val="002B21BE"/>
    <w:rsid w:val="002C51A0"/>
    <w:rsid w:val="002C679C"/>
    <w:rsid w:val="002C6F88"/>
    <w:rsid w:val="002C7576"/>
    <w:rsid w:val="002D0AA6"/>
    <w:rsid w:val="002D22B5"/>
    <w:rsid w:val="002D2954"/>
    <w:rsid w:val="002E76EF"/>
    <w:rsid w:val="002F1C80"/>
    <w:rsid w:val="003101FC"/>
    <w:rsid w:val="003129E6"/>
    <w:rsid w:val="00313613"/>
    <w:rsid w:val="00316F22"/>
    <w:rsid w:val="00320179"/>
    <w:rsid w:val="00323C33"/>
    <w:rsid w:val="003323ED"/>
    <w:rsid w:val="00336FEE"/>
    <w:rsid w:val="00340519"/>
    <w:rsid w:val="003418B1"/>
    <w:rsid w:val="00342F78"/>
    <w:rsid w:val="00344464"/>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31B3"/>
    <w:rsid w:val="004B5653"/>
    <w:rsid w:val="004C2155"/>
    <w:rsid w:val="004C7D48"/>
    <w:rsid w:val="004D057F"/>
    <w:rsid w:val="004D4F6E"/>
    <w:rsid w:val="004D7DA4"/>
    <w:rsid w:val="004E0DAD"/>
    <w:rsid w:val="004E2406"/>
    <w:rsid w:val="004E68B5"/>
    <w:rsid w:val="004E6C27"/>
    <w:rsid w:val="004F48B4"/>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32952"/>
    <w:rsid w:val="00635CC7"/>
    <w:rsid w:val="00640D56"/>
    <w:rsid w:val="006416D9"/>
    <w:rsid w:val="00650EC3"/>
    <w:rsid w:val="00654256"/>
    <w:rsid w:val="00654685"/>
    <w:rsid w:val="00654F3C"/>
    <w:rsid w:val="0065627D"/>
    <w:rsid w:val="0066039F"/>
    <w:rsid w:val="006663E1"/>
    <w:rsid w:val="00671F24"/>
    <w:rsid w:val="00675320"/>
    <w:rsid w:val="00685AA9"/>
    <w:rsid w:val="006871AE"/>
    <w:rsid w:val="00696E1C"/>
    <w:rsid w:val="006A03B4"/>
    <w:rsid w:val="006A0AF0"/>
    <w:rsid w:val="006A0BB8"/>
    <w:rsid w:val="006A3F49"/>
    <w:rsid w:val="006A66D8"/>
    <w:rsid w:val="006A700B"/>
    <w:rsid w:val="006B0E56"/>
    <w:rsid w:val="006B396C"/>
    <w:rsid w:val="006C37FA"/>
    <w:rsid w:val="006D696E"/>
    <w:rsid w:val="006D7563"/>
    <w:rsid w:val="006E1A9F"/>
    <w:rsid w:val="00713890"/>
    <w:rsid w:val="00713FE5"/>
    <w:rsid w:val="00714E17"/>
    <w:rsid w:val="00717A34"/>
    <w:rsid w:val="00720B27"/>
    <w:rsid w:val="00723866"/>
    <w:rsid w:val="00724BB8"/>
    <w:rsid w:val="0072748F"/>
    <w:rsid w:val="00733456"/>
    <w:rsid w:val="00734810"/>
    <w:rsid w:val="00740729"/>
    <w:rsid w:val="007439E8"/>
    <w:rsid w:val="00750241"/>
    <w:rsid w:val="00754703"/>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D0423"/>
    <w:rsid w:val="007D0955"/>
    <w:rsid w:val="007D6A07"/>
    <w:rsid w:val="007E1F91"/>
    <w:rsid w:val="007E623D"/>
    <w:rsid w:val="007F326A"/>
    <w:rsid w:val="007F3B83"/>
    <w:rsid w:val="007F68C6"/>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C2181"/>
    <w:rsid w:val="008C48C9"/>
    <w:rsid w:val="008C6260"/>
    <w:rsid w:val="008C686D"/>
    <w:rsid w:val="008D00A0"/>
    <w:rsid w:val="008D21D0"/>
    <w:rsid w:val="008D3238"/>
    <w:rsid w:val="008D4ACF"/>
    <w:rsid w:val="008E1084"/>
    <w:rsid w:val="008E6358"/>
    <w:rsid w:val="008F7513"/>
    <w:rsid w:val="00901E30"/>
    <w:rsid w:val="00904D53"/>
    <w:rsid w:val="0091036A"/>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A1251"/>
    <w:rsid w:val="009A26A6"/>
    <w:rsid w:val="009B4C4F"/>
    <w:rsid w:val="009C16D7"/>
    <w:rsid w:val="009C3649"/>
    <w:rsid w:val="009D2C56"/>
    <w:rsid w:val="009D3157"/>
    <w:rsid w:val="009D4440"/>
    <w:rsid w:val="009E1992"/>
    <w:rsid w:val="009E2F5A"/>
    <w:rsid w:val="009E4848"/>
    <w:rsid w:val="009E51EC"/>
    <w:rsid w:val="009F74F0"/>
    <w:rsid w:val="00A144DC"/>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B4752"/>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D35"/>
    <w:rsid w:val="00C40615"/>
    <w:rsid w:val="00C46152"/>
    <w:rsid w:val="00C50FA2"/>
    <w:rsid w:val="00C56FF9"/>
    <w:rsid w:val="00C618EA"/>
    <w:rsid w:val="00C67A13"/>
    <w:rsid w:val="00C80B0C"/>
    <w:rsid w:val="00C84044"/>
    <w:rsid w:val="00C85F28"/>
    <w:rsid w:val="00C96F7A"/>
    <w:rsid w:val="00CA22C5"/>
    <w:rsid w:val="00CA6503"/>
    <w:rsid w:val="00CA7F40"/>
    <w:rsid w:val="00CB01B1"/>
    <w:rsid w:val="00CB484E"/>
    <w:rsid w:val="00CC0450"/>
    <w:rsid w:val="00CC2AE8"/>
    <w:rsid w:val="00CC5B48"/>
    <w:rsid w:val="00CD2EB8"/>
    <w:rsid w:val="00CD4603"/>
    <w:rsid w:val="00CD68C5"/>
    <w:rsid w:val="00CE2897"/>
    <w:rsid w:val="00CE599B"/>
    <w:rsid w:val="00CF19C7"/>
    <w:rsid w:val="00CF2A2D"/>
    <w:rsid w:val="00D10C60"/>
    <w:rsid w:val="00D135B6"/>
    <w:rsid w:val="00D14139"/>
    <w:rsid w:val="00D1551A"/>
    <w:rsid w:val="00D15723"/>
    <w:rsid w:val="00D16D09"/>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20AE3"/>
    <w:rsid w:val="00F2332B"/>
    <w:rsid w:val="00F24F79"/>
    <w:rsid w:val="00F303BA"/>
    <w:rsid w:val="00F3470C"/>
    <w:rsid w:val="00F40B84"/>
    <w:rsid w:val="00F429C9"/>
    <w:rsid w:val="00F43380"/>
    <w:rsid w:val="00F471BC"/>
    <w:rsid w:val="00F5246A"/>
    <w:rsid w:val="00F55F15"/>
    <w:rsid w:val="00F60F34"/>
    <w:rsid w:val="00F64B14"/>
    <w:rsid w:val="00F75129"/>
    <w:rsid w:val="00F76A32"/>
    <w:rsid w:val="00F76CD4"/>
    <w:rsid w:val="00F82CBA"/>
    <w:rsid w:val="00F877B5"/>
    <w:rsid w:val="00F90B03"/>
    <w:rsid w:val="00F969E4"/>
    <w:rsid w:val="00FA0099"/>
    <w:rsid w:val="00FA01D4"/>
    <w:rsid w:val="00FA24F4"/>
    <w:rsid w:val="00FB48F1"/>
    <w:rsid w:val="00FB7BAB"/>
    <w:rsid w:val="00FC14E9"/>
    <w:rsid w:val="00FC3376"/>
    <w:rsid w:val="00FD345C"/>
    <w:rsid w:val="00FD7385"/>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2910E576"/>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86916240">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63993002">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3037-A1C7-4E52-9E82-FDF0773A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5</cp:revision>
  <cp:lastPrinted>2017-04-06T14:02:00Z</cp:lastPrinted>
  <dcterms:created xsi:type="dcterms:W3CDTF">2017-04-03T20:00:00Z</dcterms:created>
  <dcterms:modified xsi:type="dcterms:W3CDTF">2017-04-06T14:13:00Z</dcterms:modified>
</cp:coreProperties>
</file>