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8E" w:rsidRPr="00BC6F19" w:rsidRDefault="0077748E" w:rsidP="0077748E">
      <w:pPr>
        <w:rPr>
          <w:rFonts w:cstheme="minorHAnsi"/>
          <w:b/>
          <w:bCs/>
        </w:rPr>
      </w:pPr>
      <w:r w:rsidRPr="00BC6F19">
        <w:rPr>
          <w:rFonts w:cstheme="minorHAnsi"/>
          <w:b/>
          <w:bCs/>
        </w:rPr>
        <w:t>IB News</w:t>
      </w:r>
    </w:p>
    <w:p w:rsidR="0077748E" w:rsidRPr="00BC6F19" w:rsidRDefault="0077748E" w:rsidP="0077748E">
      <w:pPr>
        <w:rPr>
          <w:rFonts w:cstheme="minorHAnsi"/>
        </w:rPr>
      </w:pPr>
      <w:r w:rsidRPr="00BC6F19">
        <w:rPr>
          <w:rFonts w:cstheme="minorHAnsi"/>
        </w:rPr>
        <w:t xml:space="preserve">Our November IB attitude of the month is </w:t>
      </w:r>
      <w:r w:rsidRPr="00BC6F19">
        <w:rPr>
          <w:rFonts w:cstheme="minorHAnsi"/>
          <w:b/>
        </w:rPr>
        <w:t>tolerance</w:t>
      </w:r>
      <w:r w:rsidRPr="00BC6F19">
        <w:rPr>
          <w:rFonts w:cstheme="minorHAnsi"/>
        </w:rPr>
        <w:t xml:space="preserve">, which means acceptance of feelings, habits, or beliefs that are different from your own.  At Randolph, we accept that people are different from us and we celebrate those differences. </w:t>
      </w:r>
      <w:r w:rsidR="00C85F28" w:rsidRPr="00BC6F19">
        <w:rPr>
          <w:rFonts w:cstheme="minorHAnsi"/>
        </w:rPr>
        <w:t xml:space="preserve"> </w:t>
      </w:r>
      <w:r w:rsidRPr="00BC6F19">
        <w:rPr>
          <w:rFonts w:cstheme="minorHAnsi"/>
        </w:rPr>
        <w:t xml:space="preserve">We have students who represent 41 different countries around the world and 20 different languages. </w:t>
      </w:r>
      <w:r w:rsidR="00C85F28" w:rsidRPr="00BC6F19">
        <w:rPr>
          <w:rFonts w:cstheme="minorHAnsi"/>
        </w:rPr>
        <w:t xml:space="preserve"> </w:t>
      </w:r>
      <w:r w:rsidRPr="00BC6F19">
        <w:rPr>
          <w:rFonts w:cstheme="minorHAnsi"/>
        </w:rPr>
        <w:t xml:space="preserve">What rich diversity! </w:t>
      </w:r>
      <w:r w:rsidR="00C85F28" w:rsidRPr="00BC6F19">
        <w:rPr>
          <w:rFonts w:cstheme="minorHAnsi"/>
        </w:rPr>
        <w:t xml:space="preserve"> </w:t>
      </w:r>
      <w:r w:rsidRPr="00BC6F19">
        <w:rPr>
          <w:rFonts w:cstheme="minorHAnsi"/>
        </w:rPr>
        <w:t xml:space="preserve">As we start another month of school, consider ways that you show tolerance.  This attitude is an integral part of creating a safe learning community and complements last month’s attitude of the month, empathy.  During the month of November, encourage your child to show tolerance for those who are different. </w:t>
      </w:r>
      <w:r w:rsidR="00C85F28" w:rsidRPr="00BC6F19">
        <w:rPr>
          <w:rFonts w:cstheme="minorHAnsi"/>
        </w:rPr>
        <w:t xml:space="preserve"> </w:t>
      </w:r>
      <w:r w:rsidRPr="00BC6F19">
        <w:rPr>
          <w:rFonts w:cstheme="minorHAnsi"/>
        </w:rPr>
        <w:t>Some ways to show tolerance are by disagreeing respectfully, including others in games and activities, and being kind towards others.</w:t>
      </w:r>
    </w:p>
    <w:p w:rsidR="0077748E" w:rsidRPr="00BC6F19" w:rsidRDefault="0077748E" w:rsidP="0077748E">
      <w:pPr>
        <w:rPr>
          <w:rFonts w:cstheme="minorHAnsi"/>
        </w:rPr>
      </w:pPr>
    </w:p>
    <w:p w:rsidR="0077748E" w:rsidRPr="00BC6F19" w:rsidRDefault="0077748E" w:rsidP="0077748E">
      <w:pPr>
        <w:rPr>
          <w:rFonts w:cstheme="minorHAnsi"/>
        </w:rPr>
      </w:pPr>
      <w:r w:rsidRPr="00BC6F19">
        <w:rPr>
          <w:rFonts w:cstheme="minorHAnsi"/>
        </w:rPr>
        <w:t xml:space="preserve">The kindergarten students have been wrapping up their first IB unit of the year and are beginning their second unit, “Whistle While You Work.” </w:t>
      </w:r>
      <w:r w:rsidR="00C85F28" w:rsidRPr="00BC6F19">
        <w:rPr>
          <w:rFonts w:cstheme="minorHAnsi"/>
        </w:rPr>
        <w:t xml:space="preserve"> </w:t>
      </w:r>
      <w:r w:rsidRPr="00BC6F19">
        <w:rPr>
          <w:rFonts w:cstheme="minorHAnsi"/>
        </w:rPr>
        <w:t xml:space="preserve">During this unit, students are learning about </w:t>
      </w:r>
      <w:proofErr w:type="gramStart"/>
      <w:r w:rsidRPr="00BC6F19">
        <w:rPr>
          <w:rFonts w:cstheme="minorHAnsi"/>
        </w:rPr>
        <w:t>communities, community helpers, needs and wants, and how to make choices about their needs and wants</w:t>
      </w:r>
      <w:proofErr w:type="gramEnd"/>
      <w:r w:rsidRPr="00BC6F19">
        <w:rPr>
          <w:rFonts w:cstheme="minorHAnsi"/>
        </w:rPr>
        <w:t xml:space="preserve">. </w:t>
      </w:r>
      <w:r w:rsidR="00C85F28" w:rsidRPr="00BC6F19">
        <w:rPr>
          <w:rFonts w:cstheme="minorHAnsi"/>
        </w:rPr>
        <w:t xml:space="preserve"> </w:t>
      </w:r>
      <w:r w:rsidRPr="00BC6F19">
        <w:rPr>
          <w:rFonts w:cstheme="minorHAnsi"/>
        </w:rPr>
        <w:t>The central idea is “communities are organized to meet the needs of the members who live there.”</w:t>
      </w:r>
    </w:p>
    <w:p w:rsidR="0077748E" w:rsidRPr="00BC6F19" w:rsidRDefault="0077748E" w:rsidP="0077748E">
      <w:pPr>
        <w:rPr>
          <w:rFonts w:cstheme="minorHAnsi"/>
        </w:rPr>
      </w:pPr>
    </w:p>
    <w:p w:rsidR="0077748E" w:rsidRPr="00BC6F19" w:rsidRDefault="0077748E" w:rsidP="0077748E">
      <w:pPr>
        <w:rPr>
          <w:rFonts w:cstheme="minorHAnsi"/>
        </w:rPr>
      </w:pPr>
      <w:r w:rsidRPr="00BC6F19">
        <w:rPr>
          <w:rFonts w:cstheme="minorHAnsi"/>
        </w:rPr>
        <w:t xml:space="preserve">The third grade students are beginning a unit on “Ecosystems Everywhere.” </w:t>
      </w:r>
      <w:r w:rsidR="00C85F28" w:rsidRPr="00BC6F19">
        <w:rPr>
          <w:rFonts w:cstheme="minorHAnsi"/>
        </w:rPr>
        <w:t xml:space="preserve"> </w:t>
      </w:r>
      <w:r w:rsidRPr="00BC6F19">
        <w:rPr>
          <w:rFonts w:cstheme="minorHAnsi"/>
        </w:rPr>
        <w:t xml:space="preserve">While they learn that “ecosystems support a diversity of organisms that share limited resources,” students will be exploring how all living things are connected. </w:t>
      </w:r>
      <w:r w:rsidR="00C85F28" w:rsidRPr="00BC6F19">
        <w:rPr>
          <w:rFonts w:cstheme="minorHAnsi"/>
        </w:rPr>
        <w:t xml:space="preserve"> </w:t>
      </w:r>
      <w:r w:rsidRPr="00BC6F19">
        <w:rPr>
          <w:rFonts w:cstheme="minorHAnsi"/>
        </w:rPr>
        <w:t xml:space="preserve">They will also inquire into how people </w:t>
      </w:r>
      <w:proofErr w:type="gramStart"/>
      <w:r w:rsidRPr="00BC6F19">
        <w:rPr>
          <w:rFonts w:cstheme="minorHAnsi"/>
        </w:rPr>
        <w:t>impact</w:t>
      </w:r>
      <w:proofErr w:type="gramEnd"/>
      <w:r w:rsidRPr="00BC6F19">
        <w:rPr>
          <w:rFonts w:cstheme="minorHAnsi"/>
        </w:rPr>
        <w:t xml:space="preserve"> ecosystems and what their res</w:t>
      </w:r>
      <w:r w:rsidR="00C85F28" w:rsidRPr="00BC6F19">
        <w:rPr>
          <w:rFonts w:cstheme="minorHAnsi"/>
        </w:rPr>
        <w:t>ponsibility is to protect them.</w:t>
      </w:r>
    </w:p>
    <w:p w:rsidR="0077748E" w:rsidRPr="00BC6F19" w:rsidRDefault="0077748E" w:rsidP="0077748E">
      <w:pPr>
        <w:rPr>
          <w:rFonts w:cstheme="minorHAnsi"/>
        </w:rPr>
      </w:pPr>
    </w:p>
    <w:p w:rsidR="0077748E" w:rsidRPr="00BC6F19" w:rsidRDefault="0077748E" w:rsidP="0077748E">
      <w:pPr>
        <w:rPr>
          <w:rFonts w:cstheme="minorHAnsi"/>
        </w:rPr>
      </w:pPr>
      <w:r w:rsidRPr="00BC6F19">
        <w:rPr>
          <w:rFonts w:cstheme="minorHAnsi"/>
        </w:rPr>
        <w:t xml:space="preserve">Second graders have transitioned to “Life, Liberty and the Pursuit of Happiness,” which is an inquiry into the contributions of historical figures and how we can understand ourselves as learners. </w:t>
      </w:r>
      <w:r w:rsidR="00C85F28" w:rsidRPr="00BC6F19">
        <w:rPr>
          <w:rFonts w:cstheme="minorHAnsi"/>
        </w:rPr>
        <w:t xml:space="preserve"> </w:t>
      </w:r>
      <w:r w:rsidRPr="00BC6F19">
        <w:rPr>
          <w:rFonts w:cstheme="minorHAnsi"/>
        </w:rPr>
        <w:t xml:space="preserve">Some of the historical figures they </w:t>
      </w:r>
      <w:r w:rsidRPr="00BC6F19">
        <w:rPr>
          <w:rFonts w:cstheme="minorHAnsi"/>
        </w:rPr>
        <w:lastRenderedPageBreak/>
        <w:t>are studying are Benjamin Franklin, Cesar Chavez, Helen</w:t>
      </w:r>
      <w:r w:rsidR="00C85F28" w:rsidRPr="00BC6F19">
        <w:rPr>
          <w:rFonts w:cstheme="minorHAnsi"/>
        </w:rPr>
        <w:t xml:space="preserve"> Keller, and Thurgood Marshall.</w:t>
      </w:r>
    </w:p>
    <w:p w:rsidR="0077748E" w:rsidRPr="00BC6F19" w:rsidRDefault="0077748E" w:rsidP="0077748E">
      <w:pPr>
        <w:rPr>
          <w:rFonts w:cstheme="minorHAnsi"/>
        </w:rPr>
      </w:pPr>
    </w:p>
    <w:p w:rsidR="001E3CFF" w:rsidRPr="00BC6F19" w:rsidRDefault="001E3CFF" w:rsidP="001E3CFF">
      <w:pPr>
        <w:rPr>
          <w:rFonts w:cstheme="minorHAnsi"/>
        </w:rPr>
      </w:pPr>
      <w:r w:rsidRPr="00BC6F19">
        <w:rPr>
          <w:rFonts w:cstheme="minorHAnsi"/>
        </w:rPr>
        <w:t xml:space="preserve">After a successful </w:t>
      </w:r>
      <w:r w:rsidRPr="00BC6F19">
        <w:rPr>
          <w:rFonts w:cstheme="minorHAnsi"/>
          <w:b/>
        </w:rPr>
        <w:t>Passport Day</w:t>
      </w:r>
      <w:r w:rsidRPr="00BC6F19">
        <w:rPr>
          <w:rFonts w:cstheme="minorHAnsi"/>
        </w:rPr>
        <w:t xml:space="preserve">, first graders will be starting their next IB unit, “Turn, Turn, </w:t>
      </w:r>
      <w:proofErr w:type="gramStart"/>
      <w:r w:rsidRPr="00BC6F19">
        <w:rPr>
          <w:rFonts w:cstheme="minorHAnsi"/>
        </w:rPr>
        <w:t>Turn</w:t>
      </w:r>
      <w:proofErr w:type="gramEnd"/>
      <w:r w:rsidRPr="00BC6F19">
        <w:rPr>
          <w:rFonts w:cstheme="minorHAnsi"/>
        </w:rPr>
        <w:t xml:space="preserve">.” </w:t>
      </w:r>
      <w:r w:rsidR="00C85F28" w:rsidRPr="00BC6F19">
        <w:rPr>
          <w:rFonts w:cstheme="minorHAnsi"/>
        </w:rPr>
        <w:t xml:space="preserve"> </w:t>
      </w:r>
      <w:r w:rsidRPr="00BC6F19">
        <w:rPr>
          <w:rFonts w:cstheme="minorHAnsi"/>
        </w:rPr>
        <w:t xml:space="preserve">During this unit, students learn about seasons, how the sun affects living things and how temperature changes with the seasons. </w:t>
      </w:r>
      <w:r w:rsidR="00C85F28" w:rsidRPr="00BC6F19">
        <w:rPr>
          <w:rFonts w:cstheme="minorHAnsi"/>
        </w:rPr>
        <w:t xml:space="preserve"> </w:t>
      </w:r>
      <w:r w:rsidRPr="00BC6F19">
        <w:rPr>
          <w:rFonts w:cstheme="minorHAnsi"/>
        </w:rPr>
        <w:t xml:space="preserve">The central idea of this unit is “As the seasons change, we see changes in temperature and the world around us.” </w:t>
      </w:r>
      <w:r w:rsidR="00C85F28" w:rsidRPr="00BC6F19">
        <w:rPr>
          <w:rFonts w:cstheme="minorHAnsi"/>
        </w:rPr>
        <w:t xml:space="preserve"> </w:t>
      </w:r>
      <w:r w:rsidRPr="00BC6F19">
        <w:rPr>
          <w:rFonts w:cstheme="minorHAnsi"/>
        </w:rPr>
        <w:t>Encourage your child to be an inquirer and ask questions about the changes in t</w:t>
      </w:r>
      <w:r w:rsidR="005771F0" w:rsidRPr="00BC6F19">
        <w:rPr>
          <w:rFonts w:cstheme="minorHAnsi"/>
        </w:rPr>
        <w:t>he seasons.</w:t>
      </w:r>
    </w:p>
    <w:p w:rsidR="00E30FED" w:rsidRPr="00BC6F19" w:rsidRDefault="00E30FED" w:rsidP="0077748E">
      <w:pPr>
        <w:rPr>
          <w:rFonts w:cstheme="minorHAnsi"/>
        </w:rPr>
      </w:pPr>
    </w:p>
    <w:p w:rsidR="00442EBB" w:rsidRPr="00BC6F19" w:rsidRDefault="00442EBB" w:rsidP="0077748E">
      <w:pPr>
        <w:rPr>
          <w:rFonts w:cstheme="minorHAnsi"/>
          <w:b/>
        </w:rPr>
      </w:pPr>
      <w:r w:rsidRPr="00BC6F19">
        <w:rPr>
          <w:rFonts w:cstheme="minorHAnsi"/>
          <w:b/>
        </w:rPr>
        <w:t>ASE Update</w:t>
      </w:r>
    </w:p>
    <w:p w:rsidR="00442EBB" w:rsidRPr="00BC6F19" w:rsidRDefault="00442EBB" w:rsidP="00442EBB">
      <w:pPr>
        <w:rPr>
          <w:rFonts w:cstheme="minorHAnsi"/>
        </w:rPr>
      </w:pPr>
      <w:r w:rsidRPr="00BC6F19">
        <w:rPr>
          <w:rFonts w:cstheme="minorHAnsi"/>
        </w:rPr>
        <w:t xml:space="preserve">We are looking forward to kicking off After School Enrichment (ASE) Clubs on Monday November </w:t>
      </w:r>
      <w:proofErr w:type="gramStart"/>
      <w:r w:rsidRPr="00BC6F19">
        <w:rPr>
          <w:rFonts w:cstheme="minorHAnsi"/>
        </w:rPr>
        <w:t>7</w:t>
      </w:r>
      <w:r w:rsidRPr="00BC6F19">
        <w:rPr>
          <w:rFonts w:cstheme="minorHAnsi"/>
          <w:vertAlign w:val="superscript"/>
        </w:rPr>
        <w:t>th</w:t>
      </w:r>
      <w:proofErr w:type="gramEnd"/>
      <w:r w:rsidRPr="00BC6F19">
        <w:rPr>
          <w:rFonts w:cstheme="minorHAnsi"/>
        </w:rPr>
        <w:t xml:space="preserve">.  Over 190 students submitted applications to participate in the 12 different programs </w:t>
      </w:r>
      <w:proofErr w:type="gramStart"/>
      <w:r w:rsidRPr="00BC6F19">
        <w:rPr>
          <w:rFonts w:cstheme="minorHAnsi"/>
        </w:rPr>
        <w:t>being offered</w:t>
      </w:r>
      <w:proofErr w:type="gramEnd"/>
      <w:r w:rsidRPr="00BC6F19">
        <w:rPr>
          <w:rFonts w:cstheme="minorHAnsi"/>
        </w:rPr>
        <w:t xml:space="preserve">.  We were able to place 176 students in at least one program of their choice.  If your child was not able to participate this session in a program, </w:t>
      </w:r>
      <w:proofErr w:type="gramStart"/>
      <w:r w:rsidRPr="00BC6F19">
        <w:rPr>
          <w:rFonts w:cstheme="minorHAnsi"/>
        </w:rPr>
        <w:t>don’t</w:t>
      </w:r>
      <w:proofErr w:type="gramEnd"/>
      <w:r w:rsidRPr="00BC6F19">
        <w:rPr>
          <w:rFonts w:cstheme="minorHAnsi"/>
        </w:rPr>
        <w:t xml:space="preserve"> worry!  We will have two more sessions (</w:t>
      </w:r>
      <w:proofErr w:type="gramStart"/>
      <w:r w:rsidRPr="00BC6F19">
        <w:rPr>
          <w:rFonts w:cstheme="minorHAnsi"/>
        </w:rPr>
        <w:t>Winter</w:t>
      </w:r>
      <w:proofErr w:type="gramEnd"/>
      <w:r w:rsidRPr="00BC6F19">
        <w:rPr>
          <w:rFonts w:cstheme="minorHAnsi"/>
        </w:rPr>
        <w:t xml:space="preserve"> and Spring) and even more offerings for students in the next two sessions.</w:t>
      </w:r>
    </w:p>
    <w:p w:rsidR="00442EBB" w:rsidRPr="00BC6F19" w:rsidRDefault="00442EBB" w:rsidP="00442EBB">
      <w:pPr>
        <w:spacing w:before="60"/>
        <w:rPr>
          <w:rFonts w:cstheme="minorHAnsi"/>
        </w:rPr>
      </w:pPr>
      <w:r w:rsidRPr="00BC6F19">
        <w:rPr>
          <w:rFonts w:cstheme="minorHAnsi"/>
          <w:b/>
          <w:i/>
        </w:rPr>
        <w:t>Reminder</w:t>
      </w:r>
      <w:r w:rsidRPr="00BC6F19">
        <w:rPr>
          <w:rFonts w:cstheme="minorHAnsi"/>
        </w:rPr>
        <w:t xml:space="preserve"> – ASE programs </w:t>
      </w:r>
      <w:r w:rsidRPr="00BC6F19">
        <w:rPr>
          <w:rFonts w:cstheme="minorHAnsi"/>
          <w:b/>
        </w:rPr>
        <w:t>do not</w:t>
      </w:r>
      <w:r w:rsidRPr="00BC6F19">
        <w:rPr>
          <w:rFonts w:cstheme="minorHAnsi"/>
        </w:rPr>
        <w:t xml:space="preserve"> meet on School Holidays or Early Release Wednesdays.</w:t>
      </w:r>
    </w:p>
    <w:p w:rsidR="00E30FED" w:rsidRPr="00BC6F19" w:rsidRDefault="00E30FED" w:rsidP="0077748E">
      <w:pPr>
        <w:rPr>
          <w:rFonts w:cstheme="minorHAnsi"/>
        </w:rPr>
      </w:pPr>
    </w:p>
    <w:p w:rsidR="00520346" w:rsidRPr="00BC6F19" w:rsidRDefault="005771F0" w:rsidP="005771F0">
      <w:pPr>
        <w:rPr>
          <w:rFonts w:cstheme="minorHAnsi"/>
          <w:b/>
        </w:rPr>
      </w:pPr>
      <w:r w:rsidRPr="00BC6F19">
        <w:rPr>
          <w:rFonts w:cstheme="minorHAnsi"/>
          <w:b/>
        </w:rPr>
        <w:t>“Set Sail” Reading Initiative a Huge Success Followed by “Read</w:t>
      </w:r>
      <w:r w:rsidR="00323C33" w:rsidRPr="00BC6F19">
        <w:rPr>
          <w:rFonts w:cstheme="minorHAnsi"/>
          <w:b/>
        </w:rPr>
        <w:t>ing Plenty of Books” in November</w:t>
      </w:r>
    </w:p>
    <w:p w:rsidR="005771F0" w:rsidRPr="00BC6F19" w:rsidRDefault="005771F0" w:rsidP="005771F0">
      <w:pPr>
        <w:rPr>
          <w:rFonts w:cstheme="minorHAnsi"/>
        </w:rPr>
      </w:pPr>
      <w:r w:rsidRPr="00BC6F19">
        <w:rPr>
          <w:rFonts w:cstheme="minorHAnsi"/>
        </w:rPr>
        <w:t>Wow, what an amazing response we had to our inaugural monthly reading initiative “</w:t>
      </w:r>
      <w:r w:rsidRPr="00BC6F19">
        <w:rPr>
          <w:rFonts w:cstheme="minorHAnsi"/>
          <w:b/>
          <w:bCs/>
        </w:rPr>
        <w:t>Set Sail with Reading</w:t>
      </w:r>
      <w:r w:rsidRPr="00BC6F19">
        <w:rPr>
          <w:rFonts w:cstheme="minorHAnsi"/>
        </w:rPr>
        <w:t xml:space="preserve">.”  Between October </w:t>
      </w:r>
      <w:proofErr w:type="gramStart"/>
      <w:r w:rsidRPr="00BC6F19">
        <w:rPr>
          <w:rFonts w:cstheme="minorHAnsi"/>
        </w:rPr>
        <w:t>6</w:t>
      </w:r>
      <w:r w:rsidRPr="00BC6F19">
        <w:rPr>
          <w:rFonts w:cstheme="minorHAnsi"/>
          <w:vertAlign w:val="superscript"/>
        </w:rPr>
        <w:t>th</w:t>
      </w:r>
      <w:proofErr w:type="gramEnd"/>
      <w:r w:rsidRPr="00BC6F19">
        <w:rPr>
          <w:rFonts w:cstheme="minorHAnsi"/>
        </w:rPr>
        <w:t xml:space="preserve"> and October 27</w:t>
      </w:r>
      <w:r w:rsidRPr="00BC6F19">
        <w:rPr>
          <w:rFonts w:cstheme="minorHAnsi"/>
          <w:vertAlign w:val="superscript"/>
        </w:rPr>
        <w:t>th</w:t>
      </w:r>
      <w:r w:rsidRPr="00BC6F19">
        <w:rPr>
          <w:rFonts w:cstheme="minorHAnsi"/>
        </w:rPr>
        <w:t xml:space="preserve"> Randolph students and teachers read </w:t>
      </w:r>
      <w:r w:rsidRPr="00BC6F19">
        <w:rPr>
          <w:rFonts w:cstheme="minorHAnsi"/>
          <w:b/>
          <w:bCs/>
        </w:rPr>
        <w:t>877 books</w:t>
      </w:r>
      <w:r w:rsidRPr="00BC6F19">
        <w:rPr>
          <w:rFonts w:cstheme="minorHAnsi"/>
        </w:rPr>
        <w:t xml:space="preserve">.  We celebrated our accomplishment with a </w:t>
      </w:r>
      <w:r w:rsidRPr="00BC6F19">
        <w:rPr>
          <w:rFonts w:cstheme="minorHAnsi"/>
          <w:b/>
          <w:bCs/>
        </w:rPr>
        <w:t>Randolph Read In</w:t>
      </w:r>
      <w:r w:rsidRPr="00BC6F19">
        <w:rPr>
          <w:rFonts w:cstheme="minorHAnsi"/>
        </w:rPr>
        <w:t xml:space="preserve"> on October </w:t>
      </w:r>
      <w:proofErr w:type="gramStart"/>
      <w:r w:rsidRPr="00BC6F19">
        <w:rPr>
          <w:rFonts w:cstheme="minorHAnsi"/>
        </w:rPr>
        <w:t>27</w:t>
      </w:r>
      <w:r w:rsidRPr="00BC6F19">
        <w:rPr>
          <w:rFonts w:cstheme="minorHAnsi"/>
          <w:vertAlign w:val="superscript"/>
        </w:rPr>
        <w:t>th</w:t>
      </w:r>
      <w:proofErr w:type="gramEnd"/>
      <w:r w:rsidRPr="00BC6F19">
        <w:rPr>
          <w:rFonts w:cstheme="minorHAnsi"/>
        </w:rPr>
        <w:t>.  Students enjoyed cuddling up in a place of their choice throughout the school to r</w:t>
      </w:r>
      <w:r w:rsidR="00323C33" w:rsidRPr="00BC6F19">
        <w:rPr>
          <w:rFonts w:cstheme="minorHAnsi"/>
        </w:rPr>
        <w:t>ead and enjoy a popcorn snack.</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rPr>
        <w:t>We are looking forward to November’s initiative “</w:t>
      </w:r>
      <w:r w:rsidRPr="00BC6F19">
        <w:rPr>
          <w:rFonts w:cstheme="minorHAnsi"/>
          <w:b/>
          <w:bCs/>
        </w:rPr>
        <w:t>Reading Plenty of Books</w:t>
      </w:r>
      <w:r w:rsidRPr="00BC6F19">
        <w:rPr>
          <w:rFonts w:cstheme="minorHAnsi"/>
        </w:rPr>
        <w:t xml:space="preserve">“.  During the month of November, students will </w:t>
      </w:r>
      <w:r w:rsidRPr="00BC6F19">
        <w:rPr>
          <w:rFonts w:cstheme="minorHAnsi"/>
        </w:rPr>
        <w:lastRenderedPageBreak/>
        <w:t xml:space="preserve">record their reading on fruits and vegetables to fill our school </w:t>
      </w:r>
      <w:r w:rsidRPr="00BC6F19">
        <w:rPr>
          <w:rFonts w:cstheme="minorHAnsi"/>
          <w:b/>
          <w:bCs/>
        </w:rPr>
        <w:t>cornucopia</w:t>
      </w:r>
      <w:r w:rsidRPr="00BC6F19">
        <w:rPr>
          <w:rFonts w:cstheme="minorHAnsi"/>
        </w:rPr>
        <w:t xml:space="preserve">, also known as the </w:t>
      </w:r>
      <w:r w:rsidRPr="00BC6F19">
        <w:rPr>
          <w:rFonts w:cstheme="minorHAnsi"/>
          <w:b/>
          <w:bCs/>
        </w:rPr>
        <w:t>horn of plenty</w:t>
      </w:r>
      <w:r w:rsidRPr="00BC6F19">
        <w:rPr>
          <w:rFonts w:cstheme="minorHAnsi"/>
        </w:rPr>
        <w:t xml:space="preserve">, a sign of abundance often associated with Thanksgiving.  Dr. Snyder, Ms. Dischner and the Reading Team challenge Randolph students and teachers to read and record </w:t>
      </w:r>
      <w:r w:rsidRPr="00BC6F19">
        <w:rPr>
          <w:rFonts w:cstheme="minorHAnsi"/>
          <w:b/>
          <w:bCs/>
        </w:rPr>
        <w:t>1,000 books</w:t>
      </w:r>
      <w:r w:rsidRPr="00BC6F19">
        <w:rPr>
          <w:rFonts w:cstheme="minorHAnsi"/>
        </w:rPr>
        <w:t xml:space="preserve"> during the month of November.  Please look for the book recording sheets in your children’s backpacks.  More papers will be available outside the main offic</w:t>
      </w:r>
      <w:r w:rsidR="00323C33" w:rsidRPr="00BC6F19">
        <w:rPr>
          <w:rFonts w:cstheme="minorHAnsi"/>
        </w:rPr>
        <w:t>e and from classroom teachers.</w:t>
      </w:r>
    </w:p>
    <w:p w:rsidR="00E30FED" w:rsidRPr="00BC6F19" w:rsidRDefault="00E30FED" w:rsidP="0077748E">
      <w:pPr>
        <w:rPr>
          <w:rFonts w:cstheme="minorHAnsi"/>
        </w:rPr>
      </w:pPr>
    </w:p>
    <w:p w:rsidR="00E30FED" w:rsidRPr="00BC6F19" w:rsidRDefault="00E30FED" w:rsidP="00E30FED">
      <w:pPr>
        <w:rPr>
          <w:rFonts w:cstheme="minorHAnsi"/>
          <w:b/>
        </w:rPr>
      </w:pPr>
      <w:r w:rsidRPr="00BC6F19">
        <w:rPr>
          <w:rFonts w:cstheme="minorHAnsi"/>
          <w:b/>
        </w:rPr>
        <w:t xml:space="preserve">School Spirit!  </w:t>
      </w:r>
      <w:proofErr w:type="gramStart"/>
      <w:r w:rsidRPr="00BC6F19">
        <w:rPr>
          <w:rFonts w:cstheme="minorHAnsi"/>
          <w:b/>
        </w:rPr>
        <w:t>Let’s</w:t>
      </w:r>
      <w:proofErr w:type="gramEnd"/>
      <w:r w:rsidRPr="00BC6F19">
        <w:rPr>
          <w:rFonts w:cstheme="minorHAnsi"/>
          <w:b/>
        </w:rPr>
        <w:t xml:space="preserve"> Hear It!</w:t>
      </w:r>
    </w:p>
    <w:p w:rsidR="00E30FED" w:rsidRPr="00BC6F19" w:rsidRDefault="00E30FED" w:rsidP="00E30FED">
      <w:pPr>
        <w:rPr>
          <w:rFonts w:cstheme="minorHAnsi"/>
        </w:rPr>
      </w:pPr>
      <w:r w:rsidRPr="00BC6F19">
        <w:rPr>
          <w:rFonts w:cstheme="minorHAnsi"/>
        </w:rPr>
        <w:t>We are proud to announce that our first “Randolph School Spirit Week” will be occurring very soon!  We are currently in the final stages of planning our inaugural “spirit week” for the week of November 14-18.  Details surrounding our first school-wide spirit week will be included in next week’s principal’s newsletter.  We love Randolph and are proud to share our school spirit for everyone to see!</w:t>
      </w:r>
    </w:p>
    <w:p w:rsidR="00E30FED" w:rsidRPr="00BC6F19" w:rsidRDefault="00E30FED" w:rsidP="00E30FED">
      <w:pPr>
        <w:rPr>
          <w:rFonts w:cstheme="minorHAnsi"/>
        </w:rPr>
      </w:pPr>
    </w:p>
    <w:p w:rsidR="00520346" w:rsidRPr="00BC6F19" w:rsidRDefault="00520346" w:rsidP="00A91206">
      <w:pPr>
        <w:rPr>
          <w:rFonts w:cstheme="minorHAnsi"/>
          <w:b/>
        </w:rPr>
      </w:pPr>
      <w:r w:rsidRPr="00BC6F19">
        <w:rPr>
          <w:rFonts w:cstheme="minorHAnsi"/>
          <w:b/>
        </w:rPr>
        <w:t>Digital Learning in APS</w:t>
      </w:r>
    </w:p>
    <w:p w:rsidR="00520346" w:rsidRPr="00BC6F19" w:rsidRDefault="00520346" w:rsidP="00A91206">
      <w:pPr>
        <w:rPr>
          <w:rFonts w:cstheme="minorHAnsi"/>
        </w:rPr>
      </w:pPr>
      <w:r w:rsidRPr="00BC6F19">
        <w:rPr>
          <w:rFonts w:cstheme="minorHAnsi"/>
        </w:rPr>
        <w:t xml:space="preserve">By the fall of </w:t>
      </w:r>
      <w:proofErr w:type="gramStart"/>
      <w:r w:rsidRPr="00BC6F19">
        <w:rPr>
          <w:rFonts w:cstheme="minorHAnsi"/>
        </w:rPr>
        <w:t>2018</w:t>
      </w:r>
      <w:proofErr w:type="gramEnd"/>
      <w:r w:rsidRPr="00BC6F19">
        <w:rPr>
          <w:rFonts w:cstheme="minorHAnsi"/>
        </w:rPr>
        <w:t xml:space="preserve"> the project will transition APS from a shared device environment, where devices are in labs and on carts, to a personalized device environment where every student in grades 2-12 is issued a device (iPads in grades 2-8 and laptops in grade 9-12). The Digital Learning project also includes to providing teachers with professional learning in effective use of technology help students learn to solve problems, collaborate with peers, and generate new ideas. These learning tools will provide students with equal access to information and resources needed to become college and career ready. More information is available at </w:t>
      </w:r>
      <w:hyperlink r:id="rId7" w:history="1">
        <w:r w:rsidRPr="00BC6F19">
          <w:rPr>
            <w:rStyle w:val="Hyperlink"/>
            <w:rFonts w:cstheme="minorHAnsi"/>
          </w:rPr>
          <w:t>www.apsva.us/digitallearning</w:t>
        </w:r>
      </w:hyperlink>
      <w:r w:rsidRPr="00BC6F19">
        <w:rPr>
          <w:rFonts w:cstheme="minorHAnsi"/>
        </w:rPr>
        <w:t xml:space="preserve">.  Parents of students in grades 2-5 </w:t>
      </w:r>
      <w:proofErr w:type="gramStart"/>
      <w:r w:rsidRPr="00BC6F19">
        <w:rPr>
          <w:rFonts w:cstheme="minorHAnsi"/>
        </w:rPr>
        <w:t>are invited</w:t>
      </w:r>
      <w:proofErr w:type="gramEnd"/>
      <w:r w:rsidRPr="00BC6F19">
        <w:rPr>
          <w:rFonts w:cstheme="minorHAnsi"/>
        </w:rPr>
        <w:t xml:space="preserve"> to join us next week to learn more about digital learning and our path to personalized learning.  Parent information sessions will be conducted on </w:t>
      </w:r>
      <w:r w:rsidRPr="00BC6F19">
        <w:rPr>
          <w:rFonts w:cstheme="minorHAnsi"/>
        </w:rPr>
        <w:lastRenderedPageBreak/>
        <w:t xml:space="preserve">November </w:t>
      </w:r>
      <w:proofErr w:type="gramStart"/>
      <w:r w:rsidRPr="00BC6F19">
        <w:rPr>
          <w:rFonts w:cstheme="minorHAnsi"/>
        </w:rPr>
        <w:t>7</w:t>
      </w:r>
      <w:r w:rsidRPr="00BC6F19">
        <w:rPr>
          <w:rFonts w:cstheme="minorHAnsi"/>
          <w:vertAlign w:val="superscript"/>
        </w:rPr>
        <w:t>th</w:t>
      </w:r>
      <w:proofErr w:type="gramEnd"/>
      <w:r w:rsidRPr="00BC6F19">
        <w:rPr>
          <w:rFonts w:cstheme="minorHAnsi"/>
        </w:rPr>
        <w:t xml:space="preserve"> for parents of students in grades 3 and 4 and on November 9</w:t>
      </w:r>
      <w:r w:rsidRPr="00BC6F19">
        <w:rPr>
          <w:rFonts w:cstheme="minorHAnsi"/>
          <w:vertAlign w:val="superscript"/>
        </w:rPr>
        <w:t>th</w:t>
      </w:r>
      <w:r w:rsidRPr="00BC6F19">
        <w:rPr>
          <w:rFonts w:cstheme="minorHAnsi"/>
        </w:rPr>
        <w:t xml:space="preserve"> for parents of students in grades 2 and 5.  Please join us in the library at 6:30 for these interactive and engaging events!</w:t>
      </w:r>
    </w:p>
    <w:p w:rsidR="00E30FED" w:rsidRPr="00BC6F19" w:rsidRDefault="00E30FED" w:rsidP="00E30FED">
      <w:pPr>
        <w:rPr>
          <w:rFonts w:cstheme="minorHAnsi"/>
        </w:rPr>
      </w:pPr>
    </w:p>
    <w:p w:rsidR="00E30FED" w:rsidRPr="00BC6F19" w:rsidRDefault="00E30FED" w:rsidP="00E30FED">
      <w:pPr>
        <w:rPr>
          <w:rFonts w:cstheme="minorHAnsi"/>
          <w:b/>
        </w:rPr>
      </w:pPr>
      <w:r w:rsidRPr="00BC6F19">
        <w:rPr>
          <w:rFonts w:cstheme="minorHAnsi"/>
          <w:b/>
        </w:rPr>
        <w:t xml:space="preserve">Please </w:t>
      </w:r>
      <w:proofErr w:type="gramStart"/>
      <w:r w:rsidRPr="00BC6F19">
        <w:rPr>
          <w:rFonts w:cstheme="minorHAnsi"/>
          <w:b/>
        </w:rPr>
        <w:t>Don’t</w:t>
      </w:r>
      <w:proofErr w:type="gramEnd"/>
      <w:r w:rsidRPr="00BC6F19">
        <w:rPr>
          <w:rFonts w:cstheme="minorHAnsi"/>
          <w:b/>
        </w:rPr>
        <w:t xml:space="preserve"> Forget….</w:t>
      </w:r>
    </w:p>
    <w:p w:rsidR="00E30FED" w:rsidRPr="00BC6F19" w:rsidRDefault="00E30FED" w:rsidP="00E30FED">
      <w:pPr>
        <w:rPr>
          <w:rFonts w:cstheme="minorHAnsi"/>
        </w:rPr>
      </w:pPr>
      <w:r w:rsidRPr="00BC6F19">
        <w:rPr>
          <w:rFonts w:cstheme="minorHAnsi"/>
        </w:rPr>
        <w:t xml:space="preserve">Next week’s schedule for students includes both a holiday and a teacher </w:t>
      </w:r>
      <w:proofErr w:type="gramStart"/>
      <w:r w:rsidRPr="00BC6F19">
        <w:rPr>
          <w:rFonts w:cstheme="minorHAnsi"/>
        </w:rPr>
        <w:t>work-day</w:t>
      </w:r>
      <w:proofErr w:type="gramEnd"/>
      <w:r w:rsidRPr="00BC6F19">
        <w:rPr>
          <w:rFonts w:cstheme="minorHAnsi"/>
        </w:rPr>
        <w:t xml:space="preserve">.  There will be no school for students on November </w:t>
      </w:r>
      <w:proofErr w:type="gramStart"/>
      <w:r w:rsidRPr="00BC6F19">
        <w:rPr>
          <w:rFonts w:cstheme="minorHAnsi"/>
        </w:rPr>
        <w:t>8</w:t>
      </w:r>
      <w:r w:rsidRPr="00BC6F19">
        <w:rPr>
          <w:rFonts w:cstheme="minorHAnsi"/>
          <w:vertAlign w:val="superscript"/>
        </w:rPr>
        <w:t>th</w:t>
      </w:r>
      <w:proofErr w:type="gramEnd"/>
      <w:r w:rsidRPr="00BC6F19">
        <w:rPr>
          <w:rFonts w:cstheme="minorHAnsi"/>
        </w:rPr>
        <w:t xml:space="preserve"> as it is an APS teacher workday.  Additionally, there is no school for students and staff on November </w:t>
      </w:r>
      <w:proofErr w:type="gramStart"/>
      <w:r w:rsidRPr="00BC6F19">
        <w:rPr>
          <w:rFonts w:cstheme="minorHAnsi"/>
        </w:rPr>
        <w:t>11</w:t>
      </w:r>
      <w:r w:rsidRPr="00BC6F19">
        <w:rPr>
          <w:rFonts w:cstheme="minorHAnsi"/>
          <w:vertAlign w:val="superscript"/>
        </w:rPr>
        <w:t>th</w:t>
      </w:r>
      <w:proofErr w:type="gramEnd"/>
      <w:r w:rsidRPr="00BC6F19">
        <w:rPr>
          <w:rFonts w:cstheme="minorHAnsi"/>
        </w:rPr>
        <w:t xml:space="preserve"> as we will be honoring the Veteran’s Day holiday.  Please encourage your children to spend extra time reading and enjoyi</w:t>
      </w:r>
      <w:r w:rsidR="00323C33" w:rsidRPr="00BC6F19">
        <w:rPr>
          <w:rFonts w:cstheme="minorHAnsi"/>
        </w:rPr>
        <w:t>ng books on both of these days.</w:t>
      </w:r>
    </w:p>
    <w:p w:rsidR="005771F0" w:rsidRPr="00BC6F19" w:rsidRDefault="005771F0" w:rsidP="0077748E">
      <w:pPr>
        <w:rPr>
          <w:rFonts w:cstheme="minorHAnsi"/>
        </w:rPr>
      </w:pPr>
    </w:p>
    <w:p w:rsidR="001F6064" w:rsidRPr="00BC6F19" w:rsidRDefault="001F6064" w:rsidP="001F6064">
      <w:pPr>
        <w:rPr>
          <w:rFonts w:cstheme="minorHAnsi"/>
          <w:b/>
        </w:rPr>
      </w:pPr>
      <w:r w:rsidRPr="00BC6F19">
        <w:rPr>
          <w:rFonts w:cstheme="minorHAnsi"/>
          <w:b/>
        </w:rPr>
        <w:t>BOSS Reading</w:t>
      </w:r>
    </w:p>
    <w:p w:rsidR="001F6064" w:rsidRPr="00BC6F19" w:rsidRDefault="001F6064" w:rsidP="001F6064">
      <w:pPr>
        <w:rPr>
          <w:rFonts w:cstheme="minorHAnsi"/>
        </w:rPr>
      </w:pPr>
      <w:r w:rsidRPr="00BC6F19">
        <w:rPr>
          <w:rFonts w:cstheme="minorHAnsi"/>
        </w:rPr>
        <w:t>We are very excited that our friends from BOSS (Better Opportunities for Single Soldiers) will soon return to Randolph to read to our first graders.  Starting Monday, Nov 21, the soldiers will be here every first Thursday and third Monday of the month. Each soldier will read individually with one child for 15-20 minutes. When their time is up, a different child will rotate in and have the chance to read with that soldier.  Teachers provide the books at an appropriate reading level for the students. Depending on the number of soldiers that come, we can often serve up to 20 students per visit. The kids absolutely love this activity and get such a thrill from reading with our friends in uniform!</w:t>
      </w:r>
    </w:p>
    <w:p w:rsidR="00A17FF1" w:rsidRPr="00BC6F19" w:rsidRDefault="00A17FF1" w:rsidP="0065627D">
      <w:pPr>
        <w:rPr>
          <w:rFonts w:cstheme="minorHAnsi"/>
        </w:rPr>
      </w:pPr>
    </w:p>
    <w:p w:rsidR="002D22B5" w:rsidRPr="00BC6F19" w:rsidRDefault="002D22B5" w:rsidP="002D22B5">
      <w:pPr>
        <w:rPr>
          <w:rFonts w:cstheme="minorHAnsi"/>
          <w:b/>
        </w:rPr>
      </w:pPr>
      <w:r w:rsidRPr="00BC6F19">
        <w:rPr>
          <w:rFonts w:cstheme="minorHAnsi"/>
          <w:b/>
        </w:rPr>
        <w:t>Box Top Update</w:t>
      </w:r>
    </w:p>
    <w:p w:rsidR="002D22B5" w:rsidRPr="00BC6F19" w:rsidRDefault="002D22B5" w:rsidP="002D22B5">
      <w:pPr>
        <w:rPr>
          <w:rFonts w:cstheme="minorHAnsi"/>
        </w:rPr>
      </w:pPr>
      <w:r w:rsidRPr="00BC6F19">
        <w:rPr>
          <w:rFonts w:cstheme="minorHAnsi"/>
        </w:rPr>
        <w:t>Randolph Families have shown great Randolph Spirit in contributing to our Box Top Collection.  Students in all classes collected Box Tops that benefit our school PTA.  Ms. Hutton’s class came in 3</w:t>
      </w:r>
      <w:r w:rsidRPr="00BC6F19">
        <w:rPr>
          <w:rFonts w:cstheme="minorHAnsi"/>
          <w:vertAlign w:val="superscript"/>
        </w:rPr>
        <w:t>rd</w:t>
      </w:r>
      <w:r w:rsidRPr="00BC6F19">
        <w:rPr>
          <w:rFonts w:cstheme="minorHAnsi"/>
        </w:rPr>
        <w:t xml:space="preserve"> place with 1</w:t>
      </w:r>
      <w:r w:rsidR="00640D56">
        <w:rPr>
          <w:rFonts w:cstheme="minorHAnsi"/>
        </w:rPr>
        <w:t>17;</w:t>
      </w:r>
      <w:r w:rsidRPr="00BC6F19">
        <w:rPr>
          <w:rFonts w:cstheme="minorHAnsi"/>
        </w:rPr>
        <w:t xml:space="preserve"> Ms. Baker </w:t>
      </w:r>
      <w:r w:rsidR="00640D56">
        <w:rPr>
          <w:rFonts w:cstheme="minorHAnsi"/>
        </w:rPr>
        <w:t>came in 2</w:t>
      </w:r>
      <w:r w:rsidR="00640D56" w:rsidRPr="00640D56">
        <w:rPr>
          <w:rFonts w:cstheme="minorHAnsi"/>
          <w:vertAlign w:val="superscript"/>
        </w:rPr>
        <w:t>nd</w:t>
      </w:r>
      <w:r w:rsidR="00640D56">
        <w:rPr>
          <w:rFonts w:cstheme="minorHAnsi"/>
        </w:rPr>
        <w:t xml:space="preserve"> place </w:t>
      </w:r>
      <w:r w:rsidRPr="00BC6F19">
        <w:rPr>
          <w:rFonts w:cstheme="minorHAnsi"/>
        </w:rPr>
        <w:t>with 179</w:t>
      </w:r>
      <w:r w:rsidR="00640D56">
        <w:rPr>
          <w:rFonts w:cstheme="minorHAnsi"/>
        </w:rPr>
        <w:t>;</w:t>
      </w:r>
      <w:r w:rsidRPr="00BC6F19">
        <w:rPr>
          <w:rFonts w:cstheme="minorHAnsi"/>
        </w:rPr>
        <w:t xml:space="preserve"> and </w:t>
      </w:r>
      <w:proofErr w:type="gramStart"/>
      <w:r w:rsidRPr="00BC6F19">
        <w:rPr>
          <w:rFonts w:cstheme="minorHAnsi"/>
        </w:rPr>
        <w:t>a big congratulations</w:t>
      </w:r>
      <w:proofErr w:type="gramEnd"/>
      <w:r w:rsidRPr="00BC6F19">
        <w:rPr>
          <w:rFonts w:cstheme="minorHAnsi"/>
        </w:rPr>
        <w:t xml:space="preserve"> to Ms. </w:t>
      </w:r>
      <w:proofErr w:type="spellStart"/>
      <w:r w:rsidRPr="00BC6F19">
        <w:rPr>
          <w:rFonts w:cstheme="minorHAnsi"/>
        </w:rPr>
        <w:t>LeVault’s</w:t>
      </w:r>
      <w:proofErr w:type="spellEnd"/>
      <w:r w:rsidRPr="00BC6F19">
        <w:rPr>
          <w:rFonts w:cstheme="minorHAnsi"/>
        </w:rPr>
        <w:t xml:space="preserve"> Class who came in 1</w:t>
      </w:r>
      <w:r w:rsidRPr="00BC6F19">
        <w:rPr>
          <w:rFonts w:cstheme="minorHAnsi"/>
          <w:vertAlign w:val="superscript"/>
        </w:rPr>
        <w:t>st</w:t>
      </w:r>
      <w:r w:rsidRPr="00BC6F19">
        <w:rPr>
          <w:rFonts w:cstheme="minorHAnsi"/>
        </w:rPr>
        <w:t xml:space="preserve"> place with 201 Box Tops.  Ms. </w:t>
      </w:r>
      <w:proofErr w:type="spellStart"/>
      <w:r w:rsidRPr="00BC6F19">
        <w:rPr>
          <w:rFonts w:cstheme="minorHAnsi"/>
        </w:rPr>
        <w:t>LeVault’s</w:t>
      </w:r>
      <w:proofErr w:type="spellEnd"/>
      <w:r w:rsidRPr="00BC6F19">
        <w:rPr>
          <w:rFonts w:cstheme="minorHAnsi"/>
        </w:rPr>
        <w:t xml:space="preserve"> class has earned a Pizza party for their efforts.  Keep saving </w:t>
      </w:r>
      <w:r w:rsidRPr="00BC6F19">
        <w:rPr>
          <w:rFonts w:cstheme="minorHAnsi"/>
        </w:rPr>
        <w:lastRenderedPageBreak/>
        <w:t xml:space="preserve">those box tops and keep an eye out for more information from the PTA for </w:t>
      </w:r>
      <w:r w:rsidR="00323C33" w:rsidRPr="00BC6F19">
        <w:rPr>
          <w:rFonts w:cstheme="minorHAnsi"/>
        </w:rPr>
        <w:t>dates for the next collection.</w:t>
      </w:r>
    </w:p>
    <w:p w:rsidR="00A17FF1" w:rsidRPr="00BC6F19" w:rsidRDefault="00A17FF1" w:rsidP="0065627D">
      <w:pPr>
        <w:rPr>
          <w:rFonts w:cstheme="minorHAnsi"/>
        </w:rPr>
      </w:pPr>
    </w:p>
    <w:p w:rsidR="005771F0" w:rsidRPr="006416D9" w:rsidRDefault="005771F0" w:rsidP="005771F0">
      <w:pPr>
        <w:rPr>
          <w:rFonts w:cstheme="minorHAnsi"/>
          <w:b/>
          <w:sz w:val="26"/>
        </w:rPr>
      </w:pPr>
      <w:r w:rsidRPr="006416D9">
        <w:rPr>
          <w:rFonts w:cstheme="minorHAnsi"/>
          <w:b/>
          <w:sz w:val="26"/>
        </w:rPr>
        <w:t>Upcoming Events:</w:t>
      </w:r>
      <w:bookmarkStart w:id="0" w:name="_GoBack"/>
      <w:bookmarkEnd w:id="0"/>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6</w:t>
      </w:r>
      <w:r w:rsidRPr="00BC6F19">
        <w:rPr>
          <w:rFonts w:cstheme="minorHAnsi"/>
        </w:rPr>
        <w:t xml:space="preserve">:  Daylight Savings Time </w:t>
      </w:r>
      <w:r w:rsidR="00520346" w:rsidRPr="00BC6F19">
        <w:rPr>
          <w:rFonts w:cstheme="minorHAnsi"/>
        </w:rPr>
        <w:t xml:space="preserve">Ends </w:t>
      </w:r>
      <w:r w:rsidRPr="00BC6F19">
        <w:rPr>
          <w:rFonts w:cstheme="minorHAnsi"/>
        </w:rPr>
        <w:t>(</w:t>
      </w:r>
      <w:r w:rsidRPr="00BC6F19">
        <w:rPr>
          <w:rFonts w:cstheme="minorHAnsi"/>
          <w:b/>
        </w:rPr>
        <w:t>TURN YOUR CLOCKS BACK 1 HOUR</w:t>
      </w:r>
      <w:r w:rsidRPr="00BC6F19">
        <w:rPr>
          <w:rFonts w:cstheme="minorHAnsi"/>
        </w:rPr>
        <w:t>)</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7</w:t>
      </w:r>
      <w:r w:rsidRPr="00BC6F19">
        <w:rPr>
          <w:rFonts w:cstheme="minorHAnsi"/>
        </w:rPr>
        <w:t>:  Grades 3 &amp; 4 Technology Night, 6:00-7:30pm, Cafeteria</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7</w:t>
      </w:r>
      <w:r w:rsidRPr="00BC6F19">
        <w:rPr>
          <w:rFonts w:cstheme="minorHAnsi"/>
        </w:rPr>
        <w:t>: Monday Morning Mom’s Club</w:t>
      </w:r>
      <w:r w:rsidR="00520346" w:rsidRPr="00BC6F19">
        <w:rPr>
          <w:rFonts w:cstheme="minorHAnsi"/>
        </w:rPr>
        <w:t xml:space="preserve"> – PESA Training</w:t>
      </w:r>
      <w:r w:rsidRPr="00BC6F19">
        <w:rPr>
          <w:rFonts w:cstheme="minorHAnsi"/>
        </w:rPr>
        <w:t>, 8:</w:t>
      </w:r>
      <w:r w:rsidR="00520346" w:rsidRPr="00BC6F19">
        <w:rPr>
          <w:rFonts w:cstheme="minorHAnsi"/>
        </w:rPr>
        <w:t>15</w:t>
      </w:r>
      <w:r w:rsidRPr="00BC6F19">
        <w:rPr>
          <w:rFonts w:cstheme="minorHAnsi"/>
        </w:rPr>
        <w:t>-</w:t>
      </w:r>
      <w:r w:rsidR="00520346" w:rsidRPr="00BC6F19">
        <w:rPr>
          <w:rFonts w:cstheme="minorHAnsi"/>
        </w:rPr>
        <w:t>10</w:t>
      </w:r>
      <w:r w:rsidRPr="00BC6F19">
        <w:rPr>
          <w:rFonts w:cstheme="minorHAnsi"/>
        </w:rPr>
        <w:t>:</w:t>
      </w:r>
      <w:r w:rsidR="00520346" w:rsidRPr="00BC6F19">
        <w:rPr>
          <w:rFonts w:cstheme="minorHAnsi"/>
        </w:rPr>
        <w:t>15</w:t>
      </w:r>
      <w:r w:rsidRPr="00BC6F19">
        <w:rPr>
          <w:rFonts w:cstheme="minorHAnsi"/>
        </w:rPr>
        <w:t>am, Library</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7</w:t>
      </w:r>
      <w:r w:rsidRPr="00BC6F19">
        <w:rPr>
          <w:rFonts w:cstheme="minorHAnsi"/>
        </w:rPr>
        <w:t>:  After School Enrichment Programs begin (Nov. 7-Dec. 15)</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8</w:t>
      </w:r>
      <w:r w:rsidRPr="00BC6F19">
        <w:rPr>
          <w:rFonts w:cstheme="minorHAnsi"/>
        </w:rPr>
        <w:t>:  ELECTION DAY (</w:t>
      </w:r>
      <w:r w:rsidRPr="00BC6F19">
        <w:rPr>
          <w:rFonts w:cstheme="minorHAnsi"/>
          <w:b/>
        </w:rPr>
        <w:t>No School for Students</w:t>
      </w:r>
      <w:r w:rsidRPr="00BC6F19">
        <w:rPr>
          <w:rFonts w:cstheme="minorHAnsi"/>
        </w:rPr>
        <w:t xml:space="preserve"> - Teacher Planning Day)</w:t>
      </w:r>
    </w:p>
    <w:p w:rsidR="005771F0" w:rsidRPr="00BC6F19" w:rsidRDefault="005771F0" w:rsidP="005771F0">
      <w:pPr>
        <w:rPr>
          <w:rFonts w:cstheme="minorHAnsi"/>
          <w:b/>
        </w:rPr>
      </w:pPr>
    </w:p>
    <w:p w:rsidR="00520346" w:rsidRPr="00BC6F19" w:rsidRDefault="00520346" w:rsidP="005771F0">
      <w:pPr>
        <w:rPr>
          <w:rFonts w:cstheme="minorHAnsi"/>
          <w:b/>
        </w:rPr>
      </w:pPr>
      <w:r w:rsidRPr="00BC6F19">
        <w:rPr>
          <w:rFonts w:cstheme="minorHAnsi"/>
          <w:b/>
        </w:rPr>
        <w:t>November 9</w:t>
      </w:r>
      <w:r w:rsidRPr="00BC6F19">
        <w:rPr>
          <w:rFonts w:cstheme="minorHAnsi"/>
        </w:rPr>
        <w:t>:</w:t>
      </w:r>
      <w:r w:rsidR="00A17FF1" w:rsidRPr="00BC6F19">
        <w:rPr>
          <w:rFonts w:cstheme="minorHAnsi"/>
        </w:rPr>
        <w:t xml:space="preserve"> </w:t>
      </w:r>
      <w:r w:rsidRPr="00BC6F19">
        <w:rPr>
          <w:rFonts w:cstheme="minorHAnsi"/>
        </w:rPr>
        <w:t xml:space="preserve"> Monday Morning Mom’s Club – PESA Training, 8:15-10:15am, Library</w:t>
      </w:r>
    </w:p>
    <w:p w:rsidR="00520346" w:rsidRPr="00BC6F19" w:rsidRDefault="00520346" w:rsidP="005771F0">
      <w:pPr>
        <w:rPr>
          <w:rFonts w:cstheme="minorHAnsi"/>
          <w:b/>
        </w:rPr>
      </w:pPr>
    </w:p>
    <w:p w:rsidR="005771F0" w:rsidRPr="00BC6F19" w:rsidRDefault="005771F0" w:rsidP="005771F0">
      <w:pPr>
        <w:rPr>
          <w:rFonts w:cstheme="minorHAnsi"/>
        </w:rPr>
      </w:pPr>
      <w:r w:rsidRPr="00BC6F19">
        <w:rPr>
          <w:rFonts w:cstheme="minorHAnsi"/>
          <w:b/>
        </w:rPr>
        <w:t xml:space="preserve">November 9:  </w:t>
      </w:r>
      <w:r w:rsidRPr="00BC6F19">
        <w:rPr>
          <w:rFonts w:cstheme="minorHAnsi"/>
        </w:rPr>
        <w:t>Grades 2 &amp; 5 Technology Night, 6:00-7:30pm, Cafeteria</w:t>
      </w:r>
    </w:p>
    <w:p w:rsidR="005771F0" w:rsidRPr="00BC6F19" w:rsidRDefault="005771F0" w:rsidP="005771F0">
      <w:pPr>
        <w:rPr>
          <w:rFonts w:cstheme="minorHAnsi"/>
          <w:b/>
        </w:rPr>
      </w:pPr>
    </w:p>
    <w:p w:rsidR="005771F0" w:rsidRPr="00BC6F19" w:rsidRDefault="005771F0" w:rsidP="005771F0">
      <w:pPr>
        <w:rPr>
          <w:rFonts w:cstheme="minorHAnsi"/>
          <w:b/>
        </w:rPr>
      </w:pPr>
      <w:r w:rsidRPr="00BC6F19">
        <w:rPr>
          <w:rFonts w:cstheme="minorHAnsi"/>
          <w:b/>
        </w:rPr>
        <w:t xml:space="preserve">November 11:  </w:t>
      </w:r>
      <w:r w:rsidRPr="00BC6F19">
        <w:rPr>
          <w:rFonts w:cstheme="minorHAnsi"/>
        </w:rPr>
        <w:t>Veterans Day Holiday (</w:t>
      </w:r>
      <w:r w:rsidRPr="00BC6F19">
        <w:rPr>
          <w:rFonts w:cstheme="minorHAnsi"/>
          <w:b/>
        </w:rPr>
        <w:t>No School for Students and Staff</w:t>
      </w:r>
      <w:r w:rsidRPr="00BC6F19">
        <w:rPr>
          <w:rFonts w:cstheme="minorHAnsi"/>
        </w:rPr>
        <w:t>)</w:t>
      </w:r>
    </w:p>
    <w:p w:rsidR="005771F0" w:rsidRPr="00BC6F19" w:rsidRDefault="005771F0" w:rsidP="005771F0">
      <w:pPr>
        <w:rPr>
          <w:rFonts w:cstheme="minorHAnsi"/>
          <w:b/>
        </w:rPr>
      </w:pPr>
    </w:p>
    <w:p w:rsidR="005771F0" w:rsidRPr="00BC6F19" w:rsidRDefault="005771F0" w:rsidP="005771F0">
      <w:pPr>
        <w:rPr>
          <w:rFonts w:cstheme="minorHAnsi"/>
          <w:b/>
        </w:rPr>
      </w:pPr>
      <w:r w:rsidRPr="00BC6F19">
        <w:rPr>
          <w:rFonts w:cstheme="minorHAnsi"/>
          <w:b/>
        </w:rPr>
        <w:t xml:space="preserve">November 14:  </w:t>
      </w:r>
      <w:r w:rsidR="00520346" w:rsidRPr="00BC6F19">
        <w:rPr>
          <w:rFonts w:cstheme="minorHAnsi"/>
        </w:rPr>
        <w:t>Monday Morning Mom’s Club – PESA Training, 8:15-10:15am, Library</w:t>
      </w:r>
    </w:p>
    <w:p w:rsidR="005771F0" w:rsidRPr="00BC6F19" w:rsidRDefault="005771F0" w:rsidP="005771F0">
      <w:pPr>
        <w:rPr>
          <w:rFonts w:cstheme="minorHAnsi"/>
          <w:b/>
        </w:rPr>
      </w:pPr>
    </w:p>
    <w:p w:rsidR="005771F0" w:rsidRPr="00BC6F19" w:rsidRDefault="005771F0" w:rsidP="005771F0">
      <w:pPr>
        <w:rPr>
          <w:rFonts w:cstheme="minorHAnsi"/>
        </w:rPr>
      </w:pPr>
      <w:r w:rsidRPr="00BC6F19">
        <w:rPr>
          <w:rFonts w:cstheme="minorHAnsi"/>
          <w:b/>
        </w:rPr>
        <w:t xml:space="preserve">November 15:  </w:t>
      </w:r>
      <w:r w:rsidRPr="00BC6F19">
        <w:rPr>
          <w:rFonts w:cstheme="minorHAnsi"/>
        </w:rPr>
        <w:t>Grades 4 &amp; 5</w:t>
      </w:r>
      <w:r w:rsidRPr="00BC6F19">
        <w:rPr>
          <w:rFonts w:cstheme="minorHAnsi"/>
          <w:b/>
        </w:rPr>
        <w:t xml:space="preserve"> </w:t>
      </w:r>
      <w:r w:rsidRPr="00BC6F19">
        <w:rPr>
          <w:rFonts w:cstheme="minorHAnsi"/>
        </w:rPr>
        <w:t>Math on the Job, 6:30-8:00pm</w:t>
      </w:r>
      <w:r w:rsidR="00520346" w:rsidRPr="00BC6F19">
        <w:rPr>
          <w:rFonts w:cstheme="minorHAnsi"/>
        </w:rPr>
        <w:t>, Cafeteria</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16:</w:t>
      </w:r>
      <w:r w:rsidRPr="00BC6F19">
        <w:rPr>
          <w:rFonts w:cstheme="minorHAnsi"/>
        </w:rPr>
        <w:t xml:space="preserve">  Grade 2 field trip to </w:t>
      </w:r>
      <w:proofErr w:type="spellStart"/>
      <w:r w:rsidRPr="00BC6F19">
        <w:rPr>
          <w:rFonts w:cstheme="minorHAnsi"/>
        </w:rPr>
        <w:t>Brookdale</w:t>
      </w:r>
      <w:proofErr w:type="spellEnd"/>
      <w:r w:rsidRPr="00BC6F19">
        <w:rPr>
          <w:rFonts w:cstheme="minorHAnsi"/>
        </w:rPr>
        <w:t xml:space="preserve"> Arlington, 10:15-11:45am</w:t>
      </w:r>
    </w:p>
    <w:p w:rsidR="005771F0" w:rsidRPr="00BC6F19" w:rsidRDefault="005771F0" w:rsidP="005771F0">
      <w:pPr>
        <w:rPr>
          <w:rFonts w:cstheme="minorHAnsi"/>
        </w:rPr>
      </w:pPr>
    </w:p>
    <w:p w:rsidR="00520346" w:rsidRPr="00BC6F19" w:rsidRDefault="00520346" w:rsidP="005771F0">
      <w:pPr>
        <w:rPr>
          <w:rFonts w:cstheme="minorHAnsi"/>
        </w:rPr>
      </w:pPr>
      <w:r w:rsidRPr="00BC6F19">
        <w:rPr>
          <w:rFonts w:cstheme="minorHAnsi"/>
          <w:b/>
        </w:rPr>
        <w:t>November 16</w:t>
      </w:r>
      <w:r w:rsidRPr="00BC6F19">
        <w:rPr>
          <w:rFonts w:cstheme="minorHAnsi"/>
        </w:rPr>
        <w:t xml:space="preserve">: </w:t>
      </w:r>
      <w:r w:rsidR="00A17FF1" w:rsidRPr="00BC6F19">
        <w:rPr>
          <w:rFonts w:cstheme="minorHAnsi"/>
        </w:rPr>
        <w:t xml:space="preserve"> </w:t>
      </w:r>
      <w:r w:rsidRPr="00BC6F19">
        <w:rPr>
          <w:rFonts w:cstheme="minorHAnsi"/>
        </w:rPr>
        <w:t>Mom’s Club – PESA Training, 8:15-10:15am, Library</w:t>
      </w:r>
    </w:p>
    <w:p w:rsidR="00520346" w:rsidRPr="00BC6F19" w:rsidRDefault="00520346" w:rsidP="005771F0">
      <w:pPr>
        <w:rPr>
          <w:rFonts w:cstheme="minorHAnsi"/>
        </w:rPr>
      </w:pPr>
    </w:p>
    <w:p w:rsidR="005771F0" w:rsidRPr="00BC6F19" w:rsidRDefault="005771F0" w:rsidP="005771F0">
      <w:pPr>
        <w:rPr>
          <w:rFonts w:cstheme="minorHAnsi"/>
        </w:rPr>
      </w:pPr>
      <w:r w:rsidRPr="00BC6F19">
        <w:rPr>
          <w:rFonts w:cstheme="minorHAnsi"/>
          <w:b/>
        </w:rPr>
        <w:t>November 16</w:t>
      </w:r>
      <w:r w:rsidRPr="00BC6F19">
        <w:rPr>
          <w:rFonts w:cstheme="minorHAnsi"/>
        </w:rPr>
        <w:t>:  Randolph Runners Race, 3:15, Track</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18</w:t>
      </w:r>
      <w:r w:rsidRPr="00BC6F19">
        <w:rPr>
          <w:rFonts w:cstheme="minorHAnsi"/>
        </w:rPr>
        <w:t>:  Grade 2 Musical, 2:00pm, Gym</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lastRenderedPageBreak/>
        <w:t>November 21</w:t>
      </w:r>
      <w:r w:rsidRPr="00BC6F19">
        <w:rPr>
          <w:rFonts w:cstheme="minorHAnsi"/>
        </w:rPr>
        <w:t xml:space="preserve">:  </w:t>
      </w:r>
      <w:r w:rsidR="00520346" w:rsidRPr="00BC6F19">
        <w:rPr>
          <w:rFonts w:cstheme="minorHAnsi"/>
        </w:rPr>
        <w:t>Kindergarten &amp; 1</w:t>
      </w:r>
      <w:r w:rsidR="00520346" w:rsidRPr="00BC6F19">
        <w:rPr>
          <w:rFonts w:cstheme="minorHAnsi"/>
          <w:vertAlign w:val="superscript"/>
        </w:rPr>
        <w:t>st</w:t>
      </w:r>
      <w:r w:rsidR="00520346" w:rsidRPr="00BC6F19">
        <w:rPr>
          <w:rFonts w:cstheme="minorHAnsi"/>
        </w:rPr>
        <w:t xml:space="preserve"> Grade Parent Information Session: Developing Reading Skills</w:t>
      </w:r>
      <w:r w:rsidRPr="00BC6F19">
        <w:rPr>
          <w:rFonts w:cstheme="minorHAnsi"/>
        </w:rPr>
        <w:t>, 8:30am</w:t>
      </w:r>
      <w:r w:rsidR="00520346" w:rsidRPr="00BC6F19">
        <w:rPr>
          <w:rFonts w:cstheme="minorHAnsi"/>
        </w:rPr>
        <w:t xml:space="preserve"> &amp; 6:30pm</w:t>
      </w:r>
      <w:r w:rsidRPr="00BC6F19">
        <w:rPr>
          <w:rFonts w:cstheme="minorHAnsi"/>
        </w:rPr>
        <w:t>, Library</w:t>
      </w:r>
    </w:p>
    <w:p w:rsidR="005771F0" w:rsidRPr="00BC6F19" w:rsidRDefault="005771F0" w:rsidP="005771F0">
      <w:pPr>
        <w:rPr>
          <w:rFonts w:cstheme="minorHAnsi"/>
          <w:highlight w:val="green"/>
        </w:rPr>
      </w:pPr>
    </w:p>
    <w:p w:rsidR="005771F0" w:rsidRPr="00BC6F19" w:rsidRDefault="005771F0" w:rsidP="005771F0">
      <w:pPr>
        <w:rPr>
          <w:rFonts w:cstheme="minorHAnsi"/>
        </w:rPr>
      </w:pPr>
      <w:r w:rsidRPr="00BC6F19">
        <w:rPr>
          <w:rFonts w:cstheme="minorHAnsi"/>
          <w:b/>
        </w:rPr>
        <w:t>November 23</w:t>
      </w:r>
      <w:r w:rsidRPr="00BC6F19">
        <w:rPr>
          <w:rFonts w:cstheme="minorHAnsi"/>
        </w:rPr>
        <w:t>:  Thanksgiving Break (</w:t>
      </w:r>
      <w:r w:rsidRPr="00BC6F19">
        <w:rPr>
          <w:rFonts w:cstheme="minorHAnsi"/>
          <w:b/>
        </w:rPr>
        <w:t>Holiday -</w:t>
      </w:r>
      <w:r w:rsidRPr="00BC6F19">
        <w:rPr>
          <w:rFonts w:cstheme="minorHAnsi"/>
        </w:rPr>
        <w:t xml:space="preserve"> </w:t>
      </w:r>
      <w:r w:rsidRPr="00BC6F19">
        <w:rPr>
          <w:rFonts w:cstheme="minorHAnsi"/>
          <w:b/>
        </w:rPr>
        <w:t>No School for Students and Staff</w:t>
      </w:r>
      <w:r w:rsidRPr="00BC6F19">
        <w:rPr>
          <w:rFonts w:cstheme="minorHAnsi"/>
        </w:rPr>
        <w:t>)</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24</w:t>
      </w:r>
      <w:r w:rsidRPr="00BC6F19">
        <w:rPr>
          <w:rFonts w:cstheme="minorHAnsi"/>
        </w:rPr>
        <w:t>:  Thanksgiving Break (</w:t>
      </w:r>
      <w:r w:rsidRPr="00BC6F19">
        <w:rPr>
          <w:rFonts w:cstheme="minorHAnsi"/>
          <w:b/>
        </w:rPr>
        <w:t>Holiday -No School for Students and Staff</w:t>
      </w:r>
      <w:r w:rsidRPr="00BC6F19">
        <w:rPr>
          <w:rFonts w:cstheme="minorHAnsi"/>
        </w:rPr>
        <w:t>)</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25</w:t>
      </w:r>
      <w:r w:rsidRPr="00BC6F19">
        <w:rPr>
          <w:rFonts w:cstheme="minorHAnsi"/>
        </w:rPr>
        <w:t>:  Thanksgiving Break (</w:t>
      </w:r>
      <w:r w:rsidRPr="00BC6F19">
        <w:rPr>
          <w:rFonts w:cstheme="minorHAnsi"/>
          <w:b/>
        </w:rPr>
        <w:t>Holiday -No School for Students and Staff</w:t>
      </w:r>
      <w:r w:rsidRPr="00BC6F19">
        <w:rPr>
          <w:rFonts w:cstheme="minorHAnsi"/>
        </w:rPr>
        <w:t>)</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28</w:t>
      </w:r>
      <w:r w:rsidRPr="00BC6F19">
        <w:rPr>
          <w:rFonts w:cstheme="minorHAnsi"/>
        </w:rPr>
        <w:t xml:space="preserve">:  </w:t>
      </w:r>
      <w:r w:rsidR="00520346" w:rsidRPr="00BC6F19">
        <w:rPr>
          <w:rFonts w:cstheme="minorHAnsi"/>
        </w:rPr>
        <w:t>Monday Morning Mom’s Club – PESA Training, 8:15-10:15am, Library</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28:</w:t>
      </w:r>
      <w:r w:rsidRPr="00BC6F19">
        <w:rPr>
          <w:rFonts w:cstheme="minorHAnsi"/>
        </w:rPr>
        <w:t xml:space="preserve">  Grade 4 field trip to Kennedy Center, 9:30am – 12:00pm</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29</w:t>
      </w:r>
      <w:r w:rsidR="00750241" w:rsidRPr="00BC6F19">
        <w:rPr>
          <w:rFonts w:cstheme="minorHAnsi"/>
        </w:rPr>
        <w:t>:  Picture Day Make-Up Day</w:t>
      </w:r>
      <w:r w:rsidRPr="00BC6F19">
        <w:rPr>
          <w:rFonts w:cstheme="minorHAnsi"/>
        </w:rPr>
        <w:t>, Gym</w:t>
      </w:r>
    </w:p>
    <w:p w:rsidR="005771F0" w:rsidRPr="00BC6F19" w:rsidRDefault="005771F0" w:rsidP="005771F0">
      <w:pPr>
        <w:rPr>
          <w:rFonts w:cstheme="minorHAnsi"/>
        </w:rPr>
      </w:pPr>
    </w:p>
    <w:p w:rsidR="005771F0" w:rsidRPr="00BC6F19" w:rsidRDefault="005771F0" w:rsidP="005771F0">
      <w:pPr>
        <w:rPr>
          <w:rFonts w:cstheme="minorHAnsi"/>
        </w:rPr>
      </w:pPr>
      <w:r w:rsidRPr="00BC6F19">
        <w:rPr>
          <w:rFonts w:cstheme="minorHAnsi"/>
          <w:b/>
        </w:rPr>
        <w:t>November 30</w:t>
      </w:r>
      <w:r w:rsidRPr="00BC6F19">
        <w:rPr>
          <w:rFonts w:cstheme="minorHAnsi"/>
        </w:rPr>
        <w:t>:  Principal’s Coffee, 8:15-9:15am, Library</w:t>
      </w:r>
    </w:p>
    <w:p w:rsidR="005771F0" w:rsidRPr="00BC6F19" w:rsidRDefault="005771F0" w:rsidP="0065627D">
      <w:pPr>
        <w:rPr>
          <w:rFonts w:cstheme="minorHAnsi"/>
        </w:rPr>
      </w:pPr>
    </w:p>
    <w:sectPr w:rsidR="005771F0" w:rsidRPr="00BC6F19" w:rsidSect="004C2155">
      <w:headerReference w:type="default" r:id="rId8"/>
      <w:footerReference w:type="default" r:id="rId9"/>
      <w:type w:val="continuous"/>
      <w:pgSz w:w="12240" w:h="20160" w:code="5"/>
      <w:pgMar w:top="720" w:right="720" w:bottom="1008" w:left="720" w:header="432"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56" w:rsidRPr="00C148FB" w:rsidRDefault="00DE5C56">
    <w:pPr>
      <w:tabs>
        <w:tab w:val="center" w:pos="4550"/>
        <w:tab w:val="left" w:pos="5818"/>
      </w:tabs>
      <w:ind w:right="260"/>
      <w:jc w:val="right"/>
    </w:pPr>
    <w:r w:rsidRPr="00C148FB">
      <w:rPr>
        <w:spacing w:val="60"/>
      </w:rPr>
      <w:t>Page</w:t>
    </w:r>
    <w:r w:rsidRPr="00C148FB">
      <w:t xml:space="preserve"> </w:t>
    </w:r>
    <w:r w:rsidRPr="00C148FB">
      <w:fldChar w:fldCharType="begin"/>
    </w:r>
    <w:r w:rsidRPr="00C148FB">
      <w:instrText xml:space="preserve"> PAGE   \* MERGEFORMAT </w:instrText>
    </w:r>
    <w:r w:rsidRPr="00C148FB">
      <w:fldChar w:fldCharType="separate"/>
    </w:r>
    <w:r w:rsidR="006416D9">
      <w:rPr>
        <w:noProof/>
      </w:rPr>
      <w:t>1</w:t>
    </w:r>
    <w:r w:rsidRPr="00C148FB">
      <w:fldChar w:fldCharType="end"/>
    </w:r>
    <w:r w:rsidRPr="00C148FB">
      <w:t xml:space="preserve"> | </w:t>
    </w:r>
    <w:fldSimple w:instr=" NUMPAGES  \* Arabic  \* MERGEFORMAT ">
      <w:r w:rsidR="006416D9">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65627D" w:rsidP="00543EDE">
    <w:pPr>
      <w:spacing w:before="120"/>
      <w:jc w:val="center"/>
      <w:rPr>
        <w:rFonts w:ascii="Comic Sans MS" w:hAnsi="Comic Sans MS"/>
        <w:b/>
      </w:rPr>
    </w:pPr>
    <w:r>
      <w:rPr>
        <w:rFonts w:ascii="Comic Sans MS" w:hAnsi="Comic Sans MS"/>
        <w:b/>
      </w:rPr>
      <w:t>November 4</w:t>
    </w:r>
    <w:r w:rsidR="00543EDE" w:rsidRPr="004A67B2">
      <w:rPr>
        <w:rFonts w:ascii="Comic Sans MS" w:hAnsi="Comic Sans MS"/>
        <w:b/>
      </w:rPr>
      <w:t>, 2016</w:t>
    </w:r>
  </w:p>
  <w:p w:rsidR="00543EDE" w:rsidRDefault="00543EDE" w:rsidP="0054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31B81"/>
    <w:rsid w:val="00041B42"/>
    <w:rsid w:val="000A3638"/>
    <w:rsid w:val="000D2638"/>
    <w:rsid w:val="00121B77"/>
    <w:rsid w:val="00151D5D"/>
    <w:rsid w:val="00171830"/>
    <w:rsid w:val="001843BC"/>
    <w:rsid w:val="001938C8"/>
    <w:rsid w:val="001C5BAA"/>
    <w:rsid w:val="001E3CFF"/>
    <w:rsid w:val="001F6064"/>
    <w:rsid w:val="00203068"/>
    <w:rsid w:val="0022171E"/>
    <w:rsid w:val="00240F10"/>
    <w:rsid w:val="002D22B5"/>
    <w:rsid w:val="003101FC"/>
    <w:rsid w:val="00313613"/>
    <w:rsid w:val="00323C33"/>
    <w:rsid w:val="003603C8"/>
    <w:rsid w:val="00363933"/>
    <w:rsid w:val="0038061E"/>
    <w:rsid w:val="003B5698"/>
    <w:rsid w:val="003C4677"/>
    <w:rsid w:val="003D0262"/>
    <w:rsid w:val="003D7781"/>
    <w:rsid w:val="003F5215"/>
    <w:rsid w:val="0043271A"/>
    <w:rsid w:val="00441912"/>
    <w:rsid w:val="00442EBB"/>
    <w:rsid w:val="004C2155"/>
    <w:rsid w:val="00520346"/>
    <w:rsid w:val="00524395"/>
    <w:rsid w:val="00543EDE"/>
    <w:rsid w:val="00555BA3"/>
    <w:rsid w:val="00560877"/>
    <w:rsid w:val="005771F0"/>
    <w:rsid w:val="00577B10"/>
    <w:rsid w:val="005B23A8"/>
    <w:rsid w:val="006113D2"/>
    <w:rsid w:val="00626E78"/>
    <w:rsid w:val="00640D56"/>
    <w:rsid w:val="006416D9"/>
    <w:rsid w:val="00650EC3"/>
    <w:rsid w:val="00654256"/>
    <w:rsid w:val="0065627D"/>
    <w:rsid w:val="006A3F49"/>
    <w:rsid w:val="006A700B"/>
    <w:rsid w:val="006B0E56"/>
    <w:rsid w:val="006D7563"/>
    <w:rsid w:val="00713890"/>
    <w:rsid w:val="00724BB8"/>
    <w:rsid w:val="00750241"/>
    <w:rsid w:val="00761461"/>
    <w:rsid w:val="0077748E"/>
    <w:rsid w:val="007A67F0"/>
    <w:rsid w:val="00804994"/>
    <w:rsid w:val="008800B0"/>
    <w:rsid w:val="008C48C9"/>
    <w:rsid w:val="008F7513"/>
    <w:rsid w:val="00911D7E"/>
    <w:rsid w:val="00914F66"/>
    <w:rsid w:val="00931BCC"/>
    <w:rsid w:val="00956EE8"/>
    <w:rsid w:val="00984C80"/>
    <w:rsid w:val="009A1251"/>
    <w:rsid w:val="009F74F0"/>
    <w:rsid w:val="00A17FF1"/>
    <w:rsid w:val="00A777DC"/>
    <w:rsid w:val="00A91206"/>
    <w:rsid w:val="00AA195B"/>
    <w:rsid w:val="00AE42B7"/>
    <w:rsid w:val="00B067B4"/>
    <w:rsid w:val="00B41FE4"/>
    <w:rsid w:val="00B56CD0"/>
    <w:rsid w:val="00B63B67"/>
    <w:rsid w:val="00B92B75"/>
    <w:rsid w:val="00BC6F19"/>
    <w:rsid w:val="00BD49DE"/>
    <w:rsid w:val="00BF7687"/>
    <w:rsid w:val="00C020C3"/>
    <w:rsid w:val="00C148FB"/>
    <w:rsid w:val="00C3456D"/>
    <w:rsid w:val="00C85F28"/>
    <w:rsid w:val="00CF2A2D"/>
    <w:rsid w:val="00D16D09"/>
    <w:rsid w:val="00D23CFA"/>
    <w:rsid w:val="00D24F5A"/>
    <w:rsid w:val="00D61BCD"/>
    <w:rsid w:val="00DD7806"/>
    <w:rsid w:val="00DE4843"/>
    <w:rsid w:val="00DE5C56"/>
    <w:rsid w:val="00E00E65"/>
    <w:rsid w:val="00E30FED"/>
    <w:rsid w:val="00E3646D"/>
    <w:rsid w:val="00E67B41"/>
    <w:rsid w:val="00E95E40"/>
    <w:rsid w:val="00EB23CE"/>
    <w:rsid w:val="00F303BA"/>
    <w:rsid w:val="00F75129"/>
    <w:rsid w:val="00FE0DC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sva.us/digital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31</cp:revision>
  <cp:lastPrinted>2016-11-04T12:45:00Z</cp:lastPrinted>
  <dcterms:created xsi:type="dcterms:W3CDTF">2016-10-21T20:33:00Z</dcterms:created>
  <dcterms:modified xsi:type="dcterms:W3CDTF">2016-11-04T14:20:00Z</dcterms:modified>
</cp:coreProperties>
</file>