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D4" w:rsidRPr="00B563F7" w:rsidRDefault="000C00C2" w:rsidP="005771F0">
      <w:pPr>
        <w:rPr>
          <w:rFonts w:cstheme="minorHAnsi"/>
          <w:b/>
          <w:sz w:val="20"/>
          <w:szCs w:val="20"/>
        </w:rPr>
      </w:pPr>
      <w:r w:rsidRPr="00B563F7">
        <w:rPr>
          <w:rFonts w:cstheme="minorHAnsi"/>
          <w:b/>
          <w:sz w:val="20"/>
          <w:szCs w:val="20"/>
        </w:rPr>
        <w:t>We’ve Got</w:t>
      </w:r>
      <w:r w:rsidR="008A05D4" w:rsidRPr="00B563F7">
        <w:rPr>
          <w:rFonts w:cstheme="minorHAnsi"/>
          <w:b/>
          <w:sz w:val="20"/>
          <w:szCs w:val="20"/>
        </w:rPr>
        <w:t xml:space="preserve"> Spirit, How About You?</w:t>
      </w:r>
    </w:p>
    <w:p w:rsidR="008A05D4" w:rsidRPr="00B563F7" w:rsidRDefault="008A05D4" w:rsidP="005771F0">
      <w:pPr>
        <w:rPr>
          <w:rFonts w:cstheme="minorHAnsi"/>
          <w:sz w:val="20"/>
          <w:szCs w:val="20"/>
        </w:rPr>
      </w:pPr>
      <w:r w:rsidRPr="00B563F7">
        <w:rPr>
          <w:rFonts w:cstheme="minorHAnsi"/>
          <w:sz w:val="20"/>
          <w:szCs w:val="20"/>
        </w:rPr>
        <w:t xml:space="preserve">Next week we will celebrate our first </w:t>
      </w:r>
      <w:r w:rsidR="003E46E2" w:rsidRPr="00B563F7">
        <w:rPr>
          <w:rFonts w:cstheme="minorHAnsi"/>
          <w:sz w:val="20"/>
          <w:szCs w:val="20"/>
        </w:rPr>
        <w:t>schoolwide</w:t>
      </w:r>
      <w:r w:rsidRPr="00B563F7">
        <w:rPr>
          <w:rFonts w:cstheme="minorHAnsi"/>
          <w:sz w:val="20"/>
          <w:szCs w:val="20"/>
        </w:rPr>
        <w:t xml:space="preserve"> “Spirit Week!”</w:t>
      </w:r>
      <w:r w:rsidR="003E46E2" w:rsidRPr="00B563F7">
        <w:rPr>
          <w:rFonts w:cstheme="minorHAnsi"/>
          <w:sz w:val="20"/>
          <w:szCs w:val="20"/>
        </w:rPr>
        <w:t xml:space="preserve">  Combining a love of learning with some fun </w:t>
      </w:r>
      <w:r w:rsidR="004025D3" w:rsidRPr="00B563F7">
        <w:rPr>
          <w:rFonts w:cstheme="minorHAnsi"/>
          <w:sz w:val="20"/>
          <w:szCs w:val="20"/>
        </w:rPr>
        <w:t xml:space="preserve">and zany activities, the Randolph Stars will surely have lots to share about our Spirit Week.  Below you will find the schedule for this fun-filled week: </w:t>
      </w:r>
    </w:p>
    <w:p w:rsidR="004025D3" w:rsidRPr="00B563F7" w:rsidRDefault="004025D3" w:rsidP="00772985">
      <w:pPr>
        <w:spacing w:before="60"/>
        <w:rPr>
          <w:rFonts w:cstheme="minorHAnsi"/>
          <w:sz w:val="20"/>
          <w:szCs w:val="20"/>
        </w:rPr>
      </w:pPr>
      <w:r w:rsidRPr="00B563F7">
        <w:rPr>
          <w:rFonts w:cstheme="minorHAnsi"/>
          <w:b/>
          <w:sz w:val="20"/>
          <w:szCs w:val="20"/>
        </w:rPr>
        <w:t>Monday</w:t>
      </w:r>
      <w:r w:rsidRPr="00B563F7">
        <w:rPr>
          <w:rFonts w:cstheme="minorHAnsi"/>
          <w:sz w:val="20"/>
          <w:szCs w:val="20"/>
        </w:rPr>
        <w:t>: Pajama Day</w:t>
      </w:r>
    </w:p>
    <w:p w:rsidR="004025D3" w:rsidRPr="00B563F7" w:rsidRDefault="004025D3" w:rsidP="004025D3">
      <w:pPr>
        <w:rPr>
          <w:rFonts w:cstheme="minorHAnsi"/>
          <w:sz w:val="20"/>
          <w:szCs w:val="20"/>
        </w:rPr>
      </w:pPr>
      <w:r w:rsidRPr="00B563F7">
        <w:rPr>
          <w:rFonts w:cstheme="minorHAnsi"/>
          <w:b/>
          <w:sz w:val="20"/>
          <w:szCs w:val="20"/>
        </w:rPr>
        <w:t>Tuesday</w:t>
      </w:r>
      <w:r w:rsidRPr="00B563F7">
        <w:rPr>
          <w:rFonts w:cstheme="minorHAnsi"/>
          <w:sz w:val="20"/>
          <w:szCs w:val="20"/>
        </w:rPr>
        <w:t>: Mismatched Sock Day</w:t>
      </w:r>
    </w:p>
    <w:p w:rsidR="004025D3" w:rsidRPr="00B563F7" w:rsidRDefault="004025D3" w:rsidP="004025D3">
      <w:pPr>
        <w:rPr>
          <w:rFonts w:cstheme="minorHAnsi"/>
          <w:sz w:val="20"/>
          <w:szCs w:val="20"/>
        </w:rPr>
      </w:pPr>
      <w:r w:rsidRPr="00B563F7">
        <w:rPr>
          <w:rFonts w:cstheme="minorHAnsi"/>
          <w:b/>
          <w:sz w:val="20"/>
          <w:szCs w:val="20"/>
        </w:rPr>
        <w:t>Wednesday</w:t>
      </w:r>
      <w:r w:rsidRPr="00B563F7">
        <w:rPr>
          <w:rFonts w:cstheme="minorHAnsi"/>
          <w:sz w:val="20"/>
          <w:szCs w:val="20"/>
        </w:rPr>
        <w:t>: Grade Level Color Day</w:t>
      </w:r>
    </w:p>
    <w:p w:rsidR="004025D3" w:rsidRPr="00B563F7" w:rsidRDefault="004025D3" w:rsidP="00D70789">
      <w:pPr>
        <w:numPr>
          <w:ilvl w:val="0"/>
          <w:numId w:val="5"/>
        </w:numPr>
        <w:tabs>
          <w:tab w:val="left" w:pos="1080"/>
          <w:tab w:val="left" w:pos="1800"/>
        </w:tabs>
        <w:ind w:left="180" w:hanging="180"/>
        <w:rPr>
          <w:rFonts w:cstheme="minorHAnsi"/>
          <w:sz w:val="20"/>
          <w:szCs w:val="20"/>
        </w:rPr>
      </w:pPr>
      <w:proofErr w:type="spellStart"/>
      <w:r w:rsidRPr="00B563F7">
        <w:rPr>
          <w:rFonts w:cstheme="minorHAnsi"/>
          <w:b/>
          <w:sz w:val="20"/>
          <w:szCs w:val="20"/>
        </w:rPr>
        <w:t>PreK</w:t>
      </w:r>
      <w:proofErr w:type="spellEnd"/>
      <w:r w:rsidRPr="00B563F7">
        <w:rPr>
          <w:rFonts w:cstheme="minorHAnsi"/>
          <w:sz w:val="20"/>
          <w:szCs w:val="20"/>
        </w:rPr>
        <w:t>: GREEN</w:t>
      </w:r>
    </w:p>
    <w:p w:rsidR="004025D3" w:rsidRPr="00B563F7" w:rsidRDefault="004025D3" w:rsidP="00D70789">
      <w:pPr>
        <w:numPr>
          <w:ilvl w:val="0"/>
          <w:numId w:val="5"/>
        </w:numPr>
        <w:tabs>
          <w:tab w:val="left" w:pos="1080"/>
          <w:tab w:val="left" w:pos="1800"/>
        </w:tabs>
        <w:ind w:left="180" w:hanging="180"/>
        <w:rPr>
          <w:rFonts w:cstheme="minorHAnsi"/>
          <w:sz w:val="20"/>
          <w:szCs w:val="20"/>
        </w:rPr>
      </w:pPr>
      <w:r w:rsidRPr="00B563F7">
        <w:rPr>
          <w:rFonts w:cstheme="minorHAnsi"/>
          <w:b/>
          <w:sz w:val="20"/>
          <w:szCs w:val="20"/>
        </w:rPr>
        <w:t>Kindergarten</w:t>
      </w:r>
      <w:r w:rsidRPr="00B563F7">
        <w:rPr>
          <w:rFonts w:cstheme="minorHAnsi"/>
          <w:sz w:val="20"/>
          <w:szCs w:val="20"/>
        </w:rPr>
        <w:t>: BLUE</w:t>
      </w:r>
    </w:p>
    <w:p w:rsidR="004025D3" w:rsidRPr="00B563F7" w:rsidRDefault="004025D3" w:rsidP="00D70789">
      <w:pPr>
        <w:numPr>
          <w:ilvl w:val="0"/>
          <w:numId w:val="5"/>
        </w:numPr>
        <w:tabs>
          <w:tab w:val="left" w:pos="1080"/>
          <w:tab w:val="left" w:pos="1800"/>
        </w:tabs>
        <w:ind w:left="180" w:hanging="180"/>
        <w:rPr>
          <w:rFonts w:cstheme="minorHAnsi"/>
          <w:sz w:val="20"/>
          <w:szCs w:val="20"/>
        </w:rPr>
      </w:pPr>
      <w:r w:rsidRPr="00B563F7">
        <w:rPr>
          <w:rFonts w:cstheme="minorHAnsi"/>
          <w:b/>
          <w:sz w:val="20"/>
          <w:szCs w:val="20"/>
        </w:rPr>
        <w:t>First Grade</w:t>
      </w:r>
      <w:r w:rsidRPr="00B563F7">
        <w:rPr>
          <w:rFonts w:cstheme="minorHAnsi"/>
          <w:sz w:val="20"/>
          <w:szCs w:val="20"/>
        </w:rPr>
        <w:t>: RED</w:t>
      </w:r>
    </w:p>
    <w:p w:rsidR="004025D3" w:rsidRPr="00B563F7" w:rsidRDefault="004025D3" w:rsidP="00D70789">
      <w:pPr>
        <w:numPr>
          <w:ilvl w:val="0"/>
          <w:numId w:val="5"/>
        </w:numPr>
        <w:tabs>
          <w:tab w:val="left" w:pos="1080"/>
          <w:tab w:val="left" w:pos="1800"/>
        </w:tabs>
        <w:ind w:left="180" w:hanging="180"/>
        <w:rPr>
          <w:rFonts w:cstheme="minorHAnsi"/>
          <w:sz w:val="20"/>
          <w:szCs w:val="20"/>
        </w:rPr>
      </w:pPr>
      <w:r w:rsidRPr="00B563F7">
        <w:rPr>
          <w:rFonts w:cstheme="minorHAnsi"/>
          <w:b/>
          <w:sz w:val="20"/>
          <w:szCs w:val="20"/>
        </w:rPr>
        <w:t>Second Grade</w:t>
      </w:r>
      <w:r w:rsidRPr="00B563F7">
        <w:rPr>
          <w:rFonts w:cstheme="minorHAnsi"/>
          <w:sz w:val="20"/>
          <w:szCs w:val="20"/>
        </w:rPr>
        <w:t xml:space="preserve">: </w:t>
      </w:r>
      <w:r w:rsidR="00B56117" w:rsidRPr="00B563F7">
        <w:rPr>
          <w:rFonts w:cstheme="minorHAnsi"/>
          <w:sz w:val="20"/>
          <w:szCs w:val="20"/>
        </w:rPr>
        <w:t>PURPLE</w:t>
      </w:r>
    </w:p>
    <w:p w:rsidR="004025D3" w:rsidRPr="00B563F7" w:rsidRDefault="004025D3" w:rsidP="00D70789">
      <w:pPr>
        <w:numPr>
          <w:ilvl w:val="0"/>
          <w:numId w:val="5"/>
        </w:numPr>
        <w:tabs>
          <w:tab w:val="left" w:pos="1080"/>
          <w:tab w:val="left" w:pos="1800"/>
        </w:tabs>
        <w:ind w:left="180" w:hanging="180"/>
        <w:rPr>
          <w:rFonts w:cstheme="minorHAnsi"/>
          <w:sz w:val="20"/>
          <w:szCs w:val="20"/>
        </w:rPr>
      </w:pPr>
      <w:r w:rsidRPr="00B563F7">
        <w:rPr>
          <w:rFonts w:cstheme="minorHAnsi"/>
          <w:b/>
          <w:sz w:val="20"/>
          <w:szCs w:val="20"/>
        </w:rPr>
        <w:t>Third Grade</w:t>
      </w:r>
      <w:r w:rsidRPr="00B563F7">
        <w:rPr>
          <w:rFonts w:cstheme="minorHAnsi"/>
          <w:sz w:val="20"/>
          <w:szCs w:val="20"/>
        </w:rPr>
        <w:t>: YELLOW</w:t>
      </w:r>
    </w:p>
    <w:p w:rsidR="004025D3" w:rsidRPr="00B563F7" w:rsidRDefault="004025D3" w:rsidP="00D70789">
      <w:pPr>
        <w:numPr>
          <w:ilvl w:val="0"/>
          <w:numId w:val="5"/>
        </w:numPr>
        <w:tabs>
          <w:tab w:val="left" w:pos="1080"/>
          <w:tab w:val="left" w:pos="1800"/>
        </w:tabs>
        <w:ind w:left="180" w:hanging="180"/>
        <w:rPr>
          <w:rFonts w:cstheme="minorHAnsi"/>
          <w:sz w:val="20"/>
          <w:szCs w:val="20"/>
        </w:rPr>
      </w:pPr>
      <w:r w:rsidRPr="00B563F7">
        <w:rPr>
          <w:rFonts w:cstheme="minorHAnsi"/>
          <w:b/>
          <w:sz w:val="20"/>
          <w:szCs w:val="20"/>
        </w:rPr>
        <w:t>Fourth Grade</w:t>
      </w:r>
      <w:r w:rsidRPr="00B563F7">
        <w:rPr>
          <w:rFonts w:cstheme="minorHAnsi"/>
          <w:sz w:val="20"/>
          <w:szCs w:val="20"/>
        </w:rPr>
        <w:t>: GRAY</w:t>
      </w:r>
    </w:p>
    <w:p w:rsidR="004025D3" w:rsidRPr="00B563F7" w:rsidRDefault="004025D3" w:rsidP="00D70789">
      <w:pPr>
        <w:numPr>
          <w:ilvl w:val="0"/>
          <w:numId w:val="5"/>
        </w:numPr>
        <w:tabs>
          <w:tab w:val="left" w:pos="1080"/>
          <w:tab w:val="left" w:pos="1800"/>
        </w:tabs>
        <w:ind w:left="180" w:hanging="180"/>
        <w:rPr>
          <w:rFonts w:cstheme="minorHAnsi"/>
          <w:sz w:val="20"/>
          <w:szCs w:val="20"/>
        </w:rPr>
      </w:pPr>
      <w:r w:rsidRPr="00B563F7">
        <w:rPr>
          <w:rFonts w:cstheme="minorHAnsi"/>
          <w:b/>
          <w:sz w:val="20"/>
          <w:szCs w:val="20"/>
        </w:rPr>
        <w:t>Fifth Grade</w:t>
      </w:r>
      <w:r w:rsidRPr="00B563F7">
        <w:rPr>
          <w:rFonts w:cstheme="minorHAnsi"/>
          <w:sz w:val="20"/>
          <w:szCs w:val="20"/>
        </w:rPr>
        <w:t>: BLACK</w:t>
      </w:r>
    </w:p>
    <w:p w:rsidR="004025D3" w:rsidRPr="00B563F7" w:rsidRDefault="004025D3" w:rsidP="00772985">
      <w:pPr>
        <w:spacing w:before="40"/>
        <w:rPr>
          <w:rFonts w:cstheme="minorHAnsi"/>
          <w:sz w:val="20"/>
          <w:szCs w:val="20"/>
        </w:rPr>
      </w:pPr>
      <w:r w:rsidRPr="00B563F7">
        <w:rPr>
          <w:rFonts w:cstheme="minorHAnsi"/>
          <w:b/>
          <w:sz w:val="20"/>
          <w:szCs w:val="20"/>
        </w:rPr>
        <w:t>Thursday</w:t>
      </w:r>
      <w:r w:rsidRPr="00B563F7">
        <w:rPr>
          <w:rFonts w:cstheme="minorHAnsi"/>
          <w:sz w:val="20"/>
          <w:szCs w:val="20"/>
        </w:rPr>
        <w:t>: Mix Up Day</w:t>
      </w:r>
    </w:p>
    <w:p w:rsidR="004025D3" w:rsidRPr="00B563F7" w:rsidRDefault="004025D3" w:rsidP="004025D3">
      <w:pPr>
        <w:rPr>
          <w:rFonts w:cstheme="minorHAnsi"/>
          <w:sz w:val="20"/>
          <w:szCs w:val="20"/>
        </w:rPr>
      </w:pPr>
      <w:r w:rsidRPr="00B563F7">
        <w:rPr>
          <w:rFonts w:cstheme="minorHAnsi"/>
          <w:b/>
          <w:sz w:val="20"/>
          <w:szCs w:val="20"/>
        </w:rPr>
        <w:t>Friday</w:t>
      </w:r>
      <w:r w:rsidRPr="00B563F7">
        <w:rPr>
          <w:rFonts w:cstheme="minorHAnsi"/>
          <w:sz w:val="20"/>
          <w:szCs w:val="20"/>
        </w:rPr>
        <w:t>: Sports Day (wear your favorite jersey or sports team apparel)</w:t>
      </w:r>
    </w:p>
    <w:p w:rsidR="000A43F4" w:rsidRPr="00B563F7" w:rsidRDefault="000A43F4" w:rsidP="00935B2C">
      <w:pPr>
        <w:rPr>
          <w:sz w:val="20"/>
          <w:szCs w:val="20"/>
        </w:rPr>
      </w:pPr>
    </w:p>
    <w:p w:rsidR="00935B2C" w:rsidRPr="00B563F7" w:rsidRDefault="00935B2C" w:rsidP="00935B2C">
      <w:pPr>
        <w:rPr>
          <w:b/>
          <w:sz w:val="20"/>
          <w:szCs w:val="20"/>
        </w:rPr>
      </w:pPr>
      <w:r w:rsidRPr="00B563F7">
        <w:rPr>
          <w:b/>
          <w:sz w:val="20"/>
          <w:szCs w:val="20"/>
        </w:rPr>
        <w:t>Missed the iPad Nights</w:t>
      </w:r>
      <w:r w:rsidR="003E7AFF" w:rsidRPr="00B563F7">
        <w:rPr>
          <w:b/>
          <w:sz w:val="20"/>
          <w:szCs w:val="20"/>
        </w:rPr>
        <w:t>?</w:t>
      </w:r>
      <w:r w:rsidRPr="00B563F7">
        <w:rPr>
          <w:b/>
          <w:sz w:val="20"/>
          <w:szCs w:val="20"/>
        </w:rPr>
        <w:t xml:space="preserve"> </w:t>
      </w:r>
      <w:r w:rsidR="003E7AFF" w:rsidRPr="00B563F7">
        <w:rPr>
          <w:b/>
          <w:sz w:val="20"/>
          <w:szCs w:val="20"/>
        </w:rPr>
        <w:t>J</w:t>
      </w:r>
      <w:r w:rsidRPr="00B563F7">
        <w:rPr>
          <w:b/>
          <w:sz w:val="20"/>
          <w:szCs w:val="20"/>
        </w:rPr>
        <w:t>oin us for iPad Coffee</w:t>
      </w:r>
      <w:r w:rsidR="003E7AFF" w:rsidRPr="00B563F7">
        <w:rPr>
          <w:b/>
          <w:sz w:val="20"/>
          <w:szCs w:val="20"/>
        </w:rPr>
        <w:t>!</w:t>
      </w:r>
    </w:p>
    <w:p w:rsidR="00935B2C" w:rsidRPr="00B563F7" w:rsidRDefault="00935B2C" w:rsidP="00935B2C">
      <w:pPr>
        <w:rPr>
          <w:sz w:val="20"/>
          <w:szCs w:val="20"/>
        </w:rPr>
      </w:pPr>
      <w:r w:rsidRPr="00B563F7">
        <w:rPr>
          <w:sz w:val="20"/>
          <w:szCs w:val="20"/>
        </w:rPr>
        <w:t>There will be an additional information Session for parents who could not make the iPad nights.  P</w:t>
      </w:r>
      <w:r w:rsidR="003E7AFF" w:rsidRPr="00B563F7">
        <w:rPr>
          <w:sz w:val="20"/>
          <w:szCs w:val="20"/>
        </w:rPr>
        <w:t>arents are welcome to attend</w:t>
      </w:r>
      <w:r w:rsidRPr="00B563F7">
        <w:rPr>
          <w:sz w:val="20"/>
          <w:szCs w:val="20"/>
        </w:rPr>
        <w:t xml:space="preserve"> iPad Coffee</w:t>
      </w:r>
      <w:r w:rsidR="003E7AFF" w:rsidRPr="00B563F7">
        <w:rPr>
          <w:sz w:val="20"/>
          <w:szCs w:val="20"/>
        </w:rPr>
        <w:t xml:space="preserve"> on</w:t>
      </w:r>
      <w:r w:rsidRPr="00B563F7">
        <w:rPr>
          <w:sz w:val="20"/>
          <w:szCs w:val="20"/>
        </w:rPr>
        <w:t xml:space="preserve"> Monday November 14, 2016</w:t>
      </w:r>
      <w:r w:rsidR="003E7AFF" w:rsidRPr="00B563F7">
        <w:rPr>
          <w:sz w:val="20"/>
          <w:szCs w:val="20"/>
        </w:rPr>
        <w:t xml:space="preserve"> from 8:15-9:15am in the library</w:t>
      </w:r>
      <w:r w:rsidRPr="00B563F7">
        <w:rPr>
          <w:sz w:val="20"/>
          <w:szCs w:val="20"/>
        </w:rPr>
        <w:t>.</w:t>
      </w:r>
      <w:r w:rsidR="003E7AFF" w:rsidRPr="00B563F7">
        <w:rPr>
          <w:sz w:val="20"/>
          <w:szCs w:val="20"/>
        </w:rPr>
        <w:t xml:space="preserve"> </w:t>
      </w:r>
      <w:r w:rsidRPr="00B563F7">
        <w:rPr>
          <w:sz w:val="20"/>
          <w:szCs w:val="20"/>
        </w:rPr>
        <w:t xml:space="preserve"> Staff will give parents information about internet safety, educational apps and proper use of the APS iPads.</w:t>
      </w:r>
    </w:p>
    <w:p w:rsidR="004025D3" w:rsidRPr="00B563F7" w:rsidRDefault="004025D3" w:rsidP="005771F0">
      <w:pPr>
        <w:rPr>
          <w:rFonts w:cstheme="minorHAnsi"/>
          <w:sz w:val="20"/>
          <w:szCs w:val="20"/>
        </w:rPr>
      </w:pPr>
    </w:p>
    <w:p w:rsidR="004025D3" w:rsidRPr="00B563F7" w:rsidRDefault="003E7AFF" w:rsidP="005771F0">
      <w:pPr>
        <w:rPr>
          <w:rFonts w:cstheme="minorHAnsi"/>
          <w:b/>
          <w:sz w:val="20"/>
          <w:szCs w:val="20"/>
        </w:rPr>
      </w:pPr>
      <w:r w:rsidRPr="00B563F7">
        <w:rPr>
          <w:rFonts w:ascii="Fawn Script" w:hAnsi="Fawn Script"/>
          <w:i/>
          <w:noProof/>
          <w:sz w:val="20"/>
          <w:szCs w:val="20"/>
        </w:rPr>
        <w:drawing>
          <wp:inline distT="0" distB="0" distL="0" distR="0">
            <wp:extent cx="1914525" cy="457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457200"/>
                    </a:xfrm>
                    <a:prstGeom prst="rect">
                      <a:avLst/>
                    </a:prstGeom>
                    <a:noFill/>
                    <a:ln>
                      <a:noFill/>
                    </a:ln>
                  </pic:spPr>
                </pic:pic>
              </a:graphicData>
            </a:graphic>
          </wp:inline>
        </w:drawing>
      </w:r>
    </w:p>
    <w:p w:rsidR="00336FEE" w:rsidRPr="00B563F7" w:rsidRDefault="00336FEE" w:rsidP="00D70789">
      <w:pPr>
        <w:spacing w:before="120"/>
        <w:rPr>
          <w:rFonts w:cstheme="minorHAnsi"/>
          <w:sz w:val="20"/>
          <w:szCs w:val="20"/>
        </w:rPr>
      </w:pPr>
      <w:r w:rsidRPr="00B563F7">
        <w:rPr>
          <w:rFonts w:cstheme="minorHAnsi"/>
          <w:sz w:val="20"/>
          <w:szCs w:val="20"/>
        </w:rPr>
        <w:t>On your mark… Get set… Go!  Hooray for the 4</w:t>
      </w:r>
      <w:r w:rsidRPr="00B563F7">
        <w:rPr>
          <w:rFonts w:cstheme="minorHAnsi"/>
          <w:sz w:val="20"/>
          <w:szCs w:val="20"/>
          <w:vertAlign w:val="superscript"/>
        </w:rPr>
        <w:t>th</w:t>
      </w:r>
      <w:r w:rsidRPr="00B563F7">
        <w:rPr>
          <w:rFonts w:cstheme="minorHAnsi"/>
          <w:sz w:val="20"/>
          <w:szCs w:val="20"/>
        </w:rPr>
        <w:t xml:space="preserve"> and 5</w:t>
      </w:r>
      <w:r w:rsidRPr="00B563F7">
        <w:rPr>
          <w:rFonts w:cstheme="minorHAnsi"/>
          <w:sz w:val="20"/>
          <w:szCs w:val="20"/>
          <w:vertAlign w:val="superscript"/>
        </w:rPr>
        <w:t>th</w:t>
      </w:r>
      <w:r w:rsidRPr="00B563F7">
        <w:rPr>
          <w:rFonts w:cstheme="minorHAnsi"/>
          <w:sz w:val="20"/>
          <w:szCs w:val="20"/>
        </w:rPr>
        <w:t xml:space="preserve"> grade Randolph Runners who have been training since September 26</w:t>
      </w:r>
      <w:r w:rsidRPr="00B563F7">
        <w:rPr>
          <w:rFonts w:cstheme="minorHAnsi"/>
          <w:sz w:val="20"/>
          <w:szCs w:val="20"/>
          <w:vertAlign w:val="superscript"/>
        </w:rPr>
        <w:t>th</w:t>
      </w:r>
      <w:r w:rsidRPr="00B563F7">
        <w:rPr>
          <w:rFonts w:cstheme="minorHAnsi"/>
          <w:sz w:val="20"/>
          <w:szCs w:val="20"/>
        </w:rPr>
        <w:t>.  Our fit and eager runners will complete their 2k, 3k or 4k Fun Run on November 16</w:t>
      </w:r>
      <w:r w:rsidRPr="00B563F7">
        <w:rPr>
          <w:rFonts w:cstheme="minorHAnsi"/>
          <w:sz w:val="20"/>
          <w:szCs w:val="20"/>
          <w:vertAlign w:val="superscript"/>
        </w:rPr>
        <w:t>th</w:t>
      </w:r>
      <w:r w:rsidRPr="00B563F7">
        <w:rPr>
          <w:rFonts w:cstheme="minorHAnsi"/>
          <w:sz w:val="20"/>
          <w:szCs w:val="20"/>
        </w:rPr>
        <w:t xml:space="preserve"> at 3:10pm in the school’s back field.  Please come and cheer on our race finishers!</w:t>
      </w:r>
    </w:p>
    <w:p w:rsidR="00336FEE" w:rsidRPr="00B563F7" w:rsidRDefault="00336FEE" w:rsidP="005771F0">
      <w:pPr>
        <w:rPr>
          <w:rFonts w:cstheme="minorHAnsi"/>
          <w:sz w:val="20"/>
          <w:szCs w:val="20"/>
        </w:rPr>
      </w:pPr>
    </w:p>
    <w:p w:rsidR="00336FEE" w:rsidRPr="00325FCD" w:rsidRDefault="00325FCD" w:rsidP="005771F0">
      <w:pPr>
        <w:rPr>
          <w:rFonts w:cstheme="minorHAnsi"/>
          <w:b/>
          <w:sz w:val="20"/>
          <w:szCs w:val="20"/>
        </w:rPr>
      </w:pPr>
      <w:r w:rsidRPr="00325FCD">
        <w:rPr>
          <w:b/>
          <w:noProof/>
          <w:sz w:val="20"/>
          <w:szCs w:val="20"/>
        </w:rPr>
        <w:t>Math is Real Life</w:t>
      </w:r>
    </w:p>
    <w:p w:rsidR="004025D3" w:rsidRPr="00B563F7" w:rsidRDefault="00544ABB" w:rsidP="00D70789">
      <w:pPr>
        <w:spacing w:before="120"/>
        <w:rPr>
          <w:rFonts w:cstheme="minorHAnsi"/>
          <w:sz w:val="20"/>
          <w:szCs w:val="20"/>
        </w:rPr>
      </w:pPr>
      <w:r w:rsidRPr="00B563F7">
        <w:rPr>
          <w:rFonts w:cstheme="minorHAnsi"/>
          <w:sz w:val="20"/>
          <w:szCs w:val="20"/>
        </w:rPr>
        <w:t>We’re excited for our “Math on the Job” evening event for our 4</w:t>
      </w:r>
      <w:r w:rsidRPr="00B563F7">
        <w:rPr>
          <w:rFonts w:cstheme="minorHAnsi"/>
          <w:sz w:val="20"/>
          <w:szCs w:val="20"/>
          <w:vertAlign w:val="superscript"/>
        </w:rPr>
        <w:t>th</w:t>
      </w:r>
      <w:r w:rsidRPr="00B563F7">
        <w:rPr>
          <w:rFonts w:cstheme="minorHAnsi"/>
          <w:sz w:val="20"/>
          <w:szCs w:val="20"/>
        </w:rPr>
        <w:t xml:space="preserve"> and 5</w:t>
      </w:r>
      <w:r w:rsidRPr="00B563F7">
        <w:rPr>
          <w:rFonts w:cstheme="minorHAnsi"/>
          <w:sz w:val="20"/>
          <w:szCs w:val="20"/>
          <w:vertAlign w:val="superscript"/>
        </w:rPr>
        <w:t>th</w:t>
      </w:r>
      <w:r w:rsidRPr="00B563F7">
        <w:rPr>
          <w:rFonts w:cstheme="minorHAnsi"/>
          <w:sz w:val="20"/>
          <w:szCs w:val="20"/>
        </w:rPr>
        <w:t xml:space="preserve"> grade students.  On Tuesday, November 15</w:t>
      </w:r>
      <w:r w:rsidRPr="00B563F7">
        <w:rPr>
          <w:rFonts w:cstheme="minorHAnsi"/>
          <w:sz w:val="20"/>
          <w:szCs w:val="20"/>
          <w:vertAlign w:val="superscript"/>
        </w:rPr>
        <w:t>th</w:t>
      </w:r>
      <w:r w:rsidRPr="00B563F7">
        <w:rPr>
          <w:rFonts w:cstheme="minorHAnsi"/>
          <w:sz w:val="20"/>
          <w:szCs w:val="20"/>
        </w:rPr>
        <w:t xml:space="preserve"> from 6:00-8:00pm </w:t>
      </w:r>
      <w:r w:rsidRPr="00B563F7">
        <w:rPr>
          <w:rFonts w:cstheme="minorHAnsi"/>
          <w:sz w:val="20"/>
          <w:szCs w:val="20"/>
        </w:rPr>
        <w:lastRenderedPageBreak/>
        <w:t>students will learn about a wide variety of jobs that involve mathematics.  This evening will “measure up” to a fun “time” for parents and students!  Our evening will begin with pizza served in the cafeteria at 6:00pm and small group math rotations beginning at 6:30pm.</w:t>
      </w:r>
    </w:p>
    <w:p w:rsidR="00544ABB" w:rsidRPr="00B563F7" w:rsidRDefault="00544ABB" w:rsidP="005771F0">
      <w:pPr>
        <w:rPr>
          <w:rFonts w:cstheme="minorHAnsi"/>
          <w:sz w:val="20"/>
          <w:szCs w:val="20"/>
        </w:rPr>
      </w:pPr>
    </w:p>
    <w:p w:rsidR="000E6C3B" w:rsidRPr="00B563F7" w:rsidRDefault="009D2C56" w:rsidP="000E6C3B">
      <w:pPr>
        <w:rPr>
          <w:rFonts w:cstheme="minorHAnsi"/>
          <w:b/>
          <w:sz w:val="20"/>
          <w:szCs w:val="20"/>
        </w:rPr>
      </w:pPr>
      <w:r w:rsidRPr="00B563F7">
        <w:rPr>
          <w:rFonts w:cstheme="minorHAnsi"/>
          <w:b/>
          <w:sz w:val="20"/>
          <w:szCs w:val="20"/>
        </w:rPr>
        <w:t>Second Grade Musical Coming Soon!</w:t>
      </w:r>
    </w:p>
    <w:p w:rsidR="009D2C56" w:rsidRPr="00B563F7" w:rsidRDefault="009D2C56" w:rsidP="000E6C3B">
      <w:pPr>
        <w:rPr>
          <w:rFonts w:cstheme="minorHAnsi"/>
          <w:sz w:val="20"/>
          <w:szCs w:val="20"/>
        </w:rPr>
      </w:pPr>
      <w:r w:rsidRPr="00B563F7">
        <w:rPr>
          <w:rFonts w:cstheme="minorHAnsi"/>
          <w:sz w:val="20"/>
          <w:szCs w:val="20"/>
        </w:rPr>
        <w:t xml:space="preserve">2nd grade will present the musical, "The Unity Tree" on Friday, November 18th at 2:00pm.  The second graders have been working hard and working together to memorize lines and songs to perform their musical.  "The Unity Tree" is about teaching friendship, peace and unity.  The residents of two cities, </w:t>
      </w:r>
      <w:proofErr w:type="spellStart"/>
      <w:r w:rsidRPr="00B563F7">
        <w:rPr>
          <w:rFonts w:cstheme="minorHAnsi"/>
          <w:sz w:val="20"/>
          <w:szCs w:val="20"/>
        </w:rPr>
        <w:t>Catville</w:t>
      </w:r>
      <w:proofErr w:type="spellEnd"/>
      <w:r w:rsidRPr="00B563F7">
        <w:rPr>
          <w:rFonts w:cstheme="minorHAnsi"/>
          <w:sz w:val="20"/>
          <w:szCs w:val="20"/>
        </w:rPr>
        <w:t xml:space="preserve"> and </w:t>
      </w:r>
      <w:proofErr w:type="spellStart"/>
      <w:r w:rsidRPr="00B563F7">
        <w:rPr>
          <w:rFonts w:cstheme="minorHAnsi"/>
          <w:sz w:val="20"/>
          <w:szCs w:val="20"/>
        </w:rPr>
        <w:t>Dogburg</w:t>
      </w:r>
      <w:proofErr w:type="spellEnd"/>
      <w:r w:rsidRPr="00B563F7">
        <w:rPr>
          <w:rFonts w:cstheme="minorHAnsi"/>
          <w:sz w:val="20"/>
          <w:szCs w:val="20"/>
        </w:rPr>
        <w:t>, do not get along.  Through the friendship of a kitten and puppy, the residents are taught to welcome diversity and learn to be friends.</w:t>
      </w:r>
    </w:p>
    <w:p w:rsidR="006663E1" w:rsidRPr="00B563F7" w:rsidRDefault="006663E1" w:rsidP="005771F0">
      <w:pPr>
        <w:rPr>
          <w:rFonts w:cstheme="minorHAnsi"/>
          <w:sz w:val="20"/>
          <w:szCs w:val="20"/>
        </w:rPr>
      </w:pPr>
    </w:p>
    <w:p w:rsidR="00DD282F" w:rsidRPr="00B563F7" w:rsidRDefault="00DD282F" w:rsidP="00DD282F">
      <w:pPr>
        <w:rPr>
          <w:b/>
          <w:sz w:val="20"/>
          <w:szCs w:val="20"/>
        </w:rPr>
      </w:pPr>
      <w:r w:rsidRPr="00B563F7">
        <w:rPr>
          <w:b/>
          <w:sz w:val="20"/>
          <w:szCs w:val="20"/>
        </w:rPr>
        <w:t>Box Top Contest Starts Again</w:t>
      </w:r>
    </w:p>
    <w:p w:rsidR="000C00C2" w:rsidRPr="00B563F7" w:rsidRDefault="000C00C2" w:rsidP="000C00C2">
      <w:pPr>
        <w:rPr>
          <w:rFonts w:ascii="Times New Roman" w:eastAsia="Times New Roman" w:hAnsi="Times New Roman" w:cs="Times New Roman"/>
          <w:sz w:val="20"/>
          <w:szCs w:val="20"/>
        </w:rPr>
      </w:pPr>
      <w:r w:rsidRPr="00B563F7">
        <w:rPr>
          <w:rFonts w:ascii="Calibri" w:eastAsia="Times New Roman" w:hAnsi="Calibri" w:cs="Times New Roman"/>
          <w:sz w:val="20"/>
          <w:szCs w:val="20"/>
        </w:rPr>
        <w:t xml:space="preserve">Congratulations to Ms. </w:t>
      </w:r>
      <w:proofErr w:type="spellStart"/>
      <w:r w:rsidRPr="00B563F7">
        <w:rPr>
          <w:rFonts w:ascii="Calibri" w:eastAsia="Times New Roman" w:hAnsi="Calibri" w:cs="Times New Roman"/>
          <w:sz w:val="20"/>
          <w:szCs w:val="20"/>
        </w:rPr>
        <w:t>LeVault’s</w:t>
      </w:r>
      <w:proofErr w:type="spellEnd"/>
      <w:r w:rsidRPr="00B563F7">
        <w:rPr>
          <w:rFonts w:ascii="Calibri" w:eastAsia="Times New Roman" w:hAnsi="Calibri" w:cs="Times New Roman"/>
          <w:sz w:val="20"/>
          <w:szCs w:val="20"/>
        </w:rPr>
        <w:t xml:space="preserve"> class for the most box tops in the first round of the collection.  Please remember to continue to collect student box tops and turn them into your child’s teacher as you collect them.  This no cost fundraiser directly benefits the school through the PTA.</w:t>
      </w:r>
    </w:p>
    <w:p w:rsidR="008A05D4" w:rsidRPr="00B563F7" w:rsidRDefault="008A05D4" w:rsidP="005771F0">
      <w:pPr>
        <w:rPr>
          <w:rFonts w:cstheme="minorHAnsi"/>
          <w:sz w:val="20"/>
          <w:szCs w:val="20"/>
        </w:rPr>
      </w:pPr>
    </w:p>
    <w:p w:rsidR="005771F0" w:rsidRPr="00B563F7" w:rsidRDefault="005771F0" w:rsidP="005771F0">
      <w:pPr>
        <w:rPr>
          <w:rFonts w:cstheme="minorHAnsi"/>
          <w:b/>
          <w:sz w:val="20"/>
          <w:szCs w:val="20"/>
        </w:rPr>
      </w:pPr>
      <w:r w:rsidRPr="00B563F7">
        <w:rPr>
          <w:rFonts w:cstheme="minorHAnsi"/>
          <w:b/>
          <w:sz w:val="20"/>
          <w:szCs w:val="20"/>
        </w:rPr>
        <w:t>Upcoming Events:</w:t>
      </w:r>
    </w:p>
    <w:p w:rsidR="005771F0" w:rsidRPr="00B563F7" w:rsidRDefault="005771F0" w:rsidP="0037168E">
      <w:pPr>
        <w:spacing w:before="60"/>
        <w:rPr>
          <w:rFonts w:cstheme="minorHAnsi"/>
          <w:b/>
          <w:sz w:val="20"/>
          <w:szCs w:val="20"/>
        </w:rPr>
      </w:pPr>
      <w:r w:rsidRPr="00B563F7">
        <w:rPr>
          <w:rFonts w:cstheme="minorHAnsi"/>
          <w:b/>
          <w:sz w:val="20"/>
          <w:szCs w:val="20"/>
        </w:rPr>
        <w:t xml:space="preserve">November 11:  </w:t>
      </w:r>
      <w:r w:rsidRPr="00B563F7">
        <w:rPr>
          <w:rFonts w:cstheme="minorHAnsi"/>
          <w:sz w:val="20"/>
          <w:szCs w:val="20"/>
        </w:rPr>
        <w:t>Veterans Day Holiday (</w:t>
      </w:r>
      <w:r w:rsidRPr="00B563F7">
        <w:rPr>
          <w:rFonts w:cstheme="minorHAnsi"/>
          <w:b/>
          <w:sz w:val="20"/>
          <w:szCs w:val="20"/>
        </w:rPr>
        <w:t>No School for Students and Staff</w:t>
      </w:r>
      <w:r w:rsidRPr="00B563F7">
        <w:rPr>
          <w:rFonts w:cstheme="minorHAnsi"/>
          <w:sz w:val="20"/>
          <w:szCs w:val="20"/>
        </w:rPr>
        <w:t>)</w:t>
      </w:r>
    </w:p>
    <w:p w:rsidR="005771F0" w:rsidRPr="00B563F7" w:rsidRDefault="005771F0" w:rsidP="005771F0">
      <w:pPr>
        <w:rPr>
          <w:rFonts w:cstheme="minorHAnsi"/>
          <w:b/>
          <w:sz w:val="10"/>
          <w:szCs w:val="20"/>
        </w:rPr>
      </w:pPr>
    </w:p>
    <w:p w:rsidR="005771F0" w:rsidRPr="00B563F7" w:rsidRDefault="005771F0" w:rsidP="005771F0">
      <w:pPr>
        <w:rPr>
          <w:rFonts w:cstheme="minorHAnsi"/>
          <w:sz w:val="20"/>
          <w:szCs w:val="20"/>
        </w:rPr>
      </w:pPr>
      <w:r w:rsidRPr="00B563F7">
        <w:rPr>
          <w:rFonts w:cstheme="minorHAnsi"/>
          <w:b/>
          <w:sz w:val="20"/>
          <w:szCs w:val="20"/>
        </w:rPr>
        <w:t xml:space="preserve">November 14:  </w:t>
      </w:r>
      <w:r w:rsidR="00520346" w:rsidRPr="00B563F7">
        <w:rPr>
          <w:rFonts w:cstheme="minorHAnsi"/>
          <w:sz w:val="20"/>
          <w:szCs w:val="20"/>
        </w:rPr>
        <w:t>Monday Morning Mom’s Club – PESA</w:t>
      </w:r>
      <w:r w:rsidR="00140F15" w:rsidRPr="00B563F7">
        <w:rPr>
          <w:rFonts w:cstheme="minorHAnsi"/>
          <w:sz w:val="20"/>
          <w:szCs w:val="20"/>
        </w:rPr>
        <w:t xml:space="preserve"> Training, 8:15-10:15am, A116</w:t>
      </w:r>
    </w:p>
    <w:p w:rsidR="00140F15" w:rsidRPr="00B563F7" w:rsidRDefault="00140F15" w:rsidP="005771F0">
      <w:pPr>
        <w:rPr>
          <w:rFonts w:cstheme="minorHAnsi"/>
          <w:sz w:val="10"/>
          <w:szCs w:val="20"/>
        </w:rPr>
      </w:pPr>
    </w:p>
    <w:p w:rsidR="00140F15" w:rsidRPr="00B563F7" w:rsidRDefault="00140F15" w:rsidP="005771F0">
      <w:pPr>
        <w:rPr>
          <w:rFonts w:cstheme="minorHAnsi"/>
          <w:b/>
          <w:sz w:val="20"/>
          <w:szCs w:val="20"/>
        </w:rPr>
      </w:pPr>
      <w:r w:rsidRPr="00B563F7">
        <w:rPr>
          <w:rFonts w:cstheme="minorHAnsi"/>
          <w:b/>
          <w:sz w:val="20"/>
          <w:szCs w:val="20"/>
        </w:rPr>
        <w:t>November 14</w:t>
      </w:r>
      <w:r w:rsidRPr="00B563F7">
        <w:rPr>
          <w:rFonts w:cstheme="minorHAnsi"/>
          <w:sz w:val="20"/>
          <w:szCs w:val="20"/>
        </w:rPr>
        <w:t xml:space="preserve">: iPad </w:t>
      </w:r>
      <w:r w:rsidR="00325FCD">
        <w:rPr>
          <w:rFonts w:cstheme="minorHAnsi"/>
          <w:sz w:val="20"/>
          <w:szCs w:val="20"/>
        </w:rPr>
        <w:t>Parent Information Session</w:t>
      </w:r>
      <w:r w:rsidRPr="00B563F7">
        <w:rPr>
          <w:rFonts w:cstheme="minorHAnsi"/>
          <w:sz w:val="20"/>
          <w:szCs w:val="20"/>
        </w:rPr>
        <w:t>, 8:15-9:15am, Library</w:t>
      </w:r>
    </w:p>
    <w:p w:rsidR="005771F0" w:rsidRPr="00B563F7" w:rsidRDefault="005771F0" w:rsidP="005771F0">
      <w:pPr>
        <w:rPr>
          <w:rFonts w:cstheme="minorHAnsi"/>
          <w:b/>
          <w:sz w:val="10"/>
          <w:szCs w:val="20"/>
        </w:rPr>
      </w:pPr>
    </w:p>
    <w:p w:rsidR="005771F0" w:rsidRPr="00B563F7" w:rsidRDefault="005771F0" w:rsidP="005771F0">
      <w:pPr>
        <w:rPr>
          <w:rFonts w:cstheme="minorHAnsi"/>
          <w:sz w:val="20"/>
          <w:szCs w:val="20"/>
        </w:rPr>
      </w:pPr>
      <w:r w:rsidRPr="00B563F7">
        <w:rPr>
          <w:rFonts w:cstheme="minorHAnsi"/>
          <w:b/>
          <w:sz w:val="20"/>
          <w:szCs w:val="20"/>
        </w:rPr>
        <w:t xml:space="preserve">November 15:  </w:t>
      </w:r>
      <w:r w:rsidRPr="00B563F7">
        <w:rPr>
          <w:rFonts w:cstheme="minorHAnsi"/>
          <w:sz w:val="20"/>
          <w:szCs w:val="20"/>
        </w:rPr>
        <w:t>Grades 4 &amp; 5</w:t>
      </w:r>
      <w:r w:rsidRPr="00B563F7">
        <w:rPr>
          <w:rFonts w:cstheme="minorHAnsi"/>
          <w:b/>
          <w:sz w:val="20"/>
          <w:szCs w:val="20"/>
        </w:rPr>
        <w:t xml:space="preserve"> </w:t>
      </w:r>
      <w:r w:rsidRPr="00B563F7">
        <w:rPr>
          <w:rFonts w:cstheme="minorHAnsi"/>
          <w:sz w:val="20"/>
          <w:szCs w:val="20"/>
        </w:rPr>
        <w:t>Math on the Job, 6:30-8:00pm</w:t>
      </w:r>
      <w:r w:rsidR="00520346" w:rsidRPr="00B563F7">
        <w:rPr>
          <w:rFonts w:cstheme="minorHAnsi"/>
          <w:sz w:val="20"/>
          <w:szCs w:val="20"/>
        </w:rPr>
        <w:t>, Cafeteria</w:t>
      </w:r>
    </w:p>
    <w:p w:rsidR="005771F0" w:rsidRPr="00B563F7" w:rsidRDefault="005771F0" w:rsidP="005771F0">
      <w:pPr>
        <w:rPr>
          <w:rFonts w:cstheme="minorHAnsi"/>
          <w:sz w:val="10"/>
          <w:szCs w:val="20"/>
        </w:rPr>
      </w:pPr>
    </w:p>
    <w:p w:rsidR="005771F0" w:rsidRPr="00B563F7" w:rsidRDefault="005771F0" w:rsidP="005771F0">
      <w:pPr>
        <w:rPr>
          <w:rFonts w:cstheme="minorHAnsi"/>
          <w:sz w:val="20"/>
          <w:szCs w:val="20"/>
        </w:rPr>
      </w:pPr>
      <w:r w:rsidRPr="00B563F7">
        <w:rPr>
          <w:rFonts w:cstheme="minorHAnsi"/>
          <w:b/>
          <w:sz w:val="20"/>
          <w:szCs w:val="20"/>
        </w:rPr>
        <w:t>November 16:</w:t>
      </w:r>
      <w:r w:rsidRPr="00B563F7">
        <w:rPr>
          <w:rFonts w:cstheme="minorHAnsi"/>
          <w:sz w:val="20"/>
          <w:szCs w:val="20"/>
        </w:rPr>
        <w:t xml:space="preserve">  Grade 2 field trip to Brookdale Arlington, 10:15-11:45am</w:t>
      </w:r>
    </w:p>
    <w:p w:rsidR="005771F0" w:rsidRPr="00B563F7" w:rsidRDefault="005771F0" w:rsidP="005771F0">
      <w:pPr>
        <w:rPr>
          <w:rFonts w:cstheme="minorHAnsi"/>
          <w:sz w:val="10"/>
          <w:szCs w:val="20"/>
        </w:rPr>
      </w:pPr>
    </w:p>
    <w:p w:rsidR="00520346" w:rsidRPr="00B563F7" w:rsidRDefault="00520346" w:rsidP="005771F0">
      <w:pPr>
        <w:rPr>
          <w:rFonts w:cstheme="minorHAnsi"/>
          <w:sz w:val="20"/>
          <w:szCs w:val="20"/>
        </w:rPr>
      </w:pPr>
      <w:r w:rsidRPr="00B563F7">
        <w:rPr>
          <w:rFonts w:cstheme="minorHAnsi"/>
          <w:b/>
          <w:sz w:val="20"/>
          <w:szCs w:val="20"/>
        </w:rPr>
        <w:t>November 16</w:t>
      </w:r>
      <w:r w:rsidRPr="00B563F7">
        <w:rPr>
          <w:rFonts w:cstheme="minorHAnsi"/>
          <w:sz w:val="20"/>
          <w:szCs w:val="20"/>
        </w:rPr>
        <w:t xml:space="preserve">: </w:t>
      </w:r>
      <w:r w:rsidR="00A17FF1" w:rsidRPr="00B563F7">
        <w:rPr>
          <w:rFonts w:cstheme="minorHAnsi"/>
          <w:sz w:val="20"/>
          <w:szCs w:val="20"/>
        </w:rPr>
        <w:t xml:space="preserve"> </w:t>
      </w:r>
      <w:r w:rsidRPr="00B563F7">
        <w:rPr>
          <w:rFonts w:cstheme="minorHAnsi"/>
          <w:sz w:val="20"/>
          <w:szCs w:val="20"/>
        </w:rPr>
        <w:t xml:space="preserve">Mom’s Club – PESA Training, 8:15-10:15am, </w:t>
      </w:r>
      <w:r w:rsidR="00325FCD">
        <w:rPr>
          <w:rFonts w:cstheme="minorHAnsi"/>
          <w:sz w:val="20"/>
          <w:szCs w:val="20"/>
        </w:rPr>
        <w:t>A116</w:t>
      </w:r>
    </w:p>
    <w:p w:rsidR="00520346" w:rsidRPr="00B563F7" w:rsidRDefault="00520346" w:rsidP="005771F0">
      <w:pPr>
        <w:rPr>
          <w:rFonts w:cstheme="minorHAnsi"/>
          <w:sz w:val="10"/>
          <w:szCs w:val="20"/>
        </w:rPr>
      </w:pPr>
    </w:p>
    <w:p w:rsidR="005771F0" w:rsidRPr="00B563F7" w:rsidRDefault="005771F0" w:rsidP="005771F0">
      <w:pPr>
        <w:rPr>
          <w:rFonts w:cstheme="minorHAnsi"/>
          <w:sz w:val="20"/>
          <w:szCs w:val="20"/>
        </w:rPr>
      </w:pPr>
      <w:r w:rsidRPr="00B563F7">
        <w:rPr>
          <w:rFonts w:cstheme="minorHAnsi"/>
          <w:b/>
          <w:sz w:val="20"/>
          <w:szCs w:val="20"/>
        </w:rPr>
        <w:t>November 16</w:t>
      </w:r>
      <w:r w:rsidRPr="00B563F7">
        <w:rPr>
          <w:rFonts w:cstheme="minorHAnsi"/>
          <w:sz w:val="20"/>
          <w:szCs w:val="20"/>
        </w:rPr>
        <w:t>:  Randolph Runners Race, 3:15, Track</w:t>
      </w:r>
    </w:p>
    <w:p w:rsidR="005771F0" w:rsidRPr="00B563F7" w:rsidRDefault="005771F0" w:rsidP="005771F0">
      <w:pPr>
        <w:rPr>
          <w:rFonts w:cstheme="minorHAnsi"/>
          <w:sz w:val="10"/>
          <w:szCs w:val="20"/>
        </w:rPr>
      </w:pPr>
    </w:p>
    <w:p w:rsidR="005771F0" w:rsidRPr="00B563F7" w:rsidRDefault="005771F0" w:rsidP="005771F0">
      <w:pPr>
        <w:rPr>
          <w:rFonts w:cstheme="minorHAnsi"/>
          <w:sz w:val="20"/>
          <w:szCs w:val="20"/>
        </w:rPr>
      </w:pPr>
      <w:r w:rsidRPr="00B563F7">
        <w:rPr>
          <w:rFonts w:cstheme="minorHAnsi"/>
          <w:b/>
          <w:sz w:val="20"/>
          <w:szCs w:val="20"/>
        </w:rPr>
        <w:lastRenderedPageBreak/>
        <w:t>November 18</w:t>
      </w:r>
      <w:r w:rsidRPr="00B563F7">
        <w:rPr>
          <w:rFonts w:cstheme="minorHAnsi"/>
          <w:sz w:val="20"/>
          <w:szCs w:val="20"/>
        </w:rPr>
        <w:t>:  Grade 2 Musical, 2:00pm, Gym</w:t>
      </w:r>
    </w:p>
    <w:p w:rsidR="005771F0" w:rsidRPr="00B563F7" w:rsidRDefault="005771F0" w:rsidP="005771F0">
      <w:pPr>
        <w:rPr>
          <w:rFonts w:cstheme="minorHAnsi"/>
          <w:sz w:val="10"/>
          <w:szCs w:val="20"/>
        </w:rPr>
      </w:pPr>
    </w:p>
    <w:p w:rsidR="005771F0" w:rsidRPr="00B563F7" w:rsidRDefault="005771F0" w:rsidP="005771F0">
      <w:pPr>
        <w:rPr>
          <w:rFonts w:cstheme="minorHAnsi"/>
          <w:sz w:val="20"/>
          <w:szCs w:val="20"/>
        </w:rPr>
      </w:pPr>
      <w:r w:rsidRPr="00B563F7">
        <w:rPr>
          <w:rFonts w:cstheme="minorHAnsi"/>
          <w:b/>
          <w:sz w:val="20"/>
          <w:szCs w:val="20"/>
        </w:rPr>
        <w:t>November 21</w:t>
      </w:r>
      <w:r w:rsidRPr="00B563F7">
        <w:rPr>
          <w:rFonts w:cstheme="minorHAnsi"/>
          <w:sz w:val="20"/>
          <w:szCs w:val="20"/>
        </w:rPr>
        <w:t xml:space="preserve">:  </w:t>
      </w:r>
      <w:r w:rsidR="00520346" w:rsidRPr="00B563F7">
        <w:rPr>
          <w:rFonts w:cstheme="minorHAnsi"/>
          <w:sz w:val="20"/>
          <w:szCs w:val="20"/>
        </w:rPr>
        <w:t>Kindergarten &amp; 1</w:t>
      </w:r>
      <w:r w:rsidR="00520346" w:rsidRPr="00B563F7">
        <w:rPr>
          <w:rFonts w:cstheme="minorHAnsi"/>
          <w:sz w:val="20"/>
          <w:szCs w:val="20"/>
          <w:vertAlign w:val="superscript"/>
        </w:rPr>
        <w:t>st</w:t>
      </w:r>
      <w:r w:rsidR="00520346" w:rsidRPr="00B563F7">
        <w:rPr>
          <w:rFonts w:cstheme="minorHAnsi"/>
          <w:sz w:val="20"/>
          <w:szCs w:val="20"/>
        </w:rPr>
        <w:t xml:space="preserve"> Grade Parent Information Session: Developing Reading Skills</w:t>
      </w:r>
      <w:r w:rsidRPr="00B563F7">
        <w:rPr>
          <w:rFonts w:cstheme="minorHAnsi"/>
          <w:sz w:val="20"/>
          <w:szCs w:val="20"/>
        </w:rPr>
        <w:t>, 8:30am</w:t>
      </w:r>
      <w:r w:rsidR="00520346" w:rsidRPr="00B563F7">
        <w:rPr>
          <w:rFonts w:cstheme="minorHAnsi"/>
          <w:sz w:val="20"/>
          <w:szCs w:val="20"/>
        </w:rPr>
        <w:t xml:space="preserve"> &amp; 6:30pm</w:t>
      </w:r>
      <w:r w:rsidRPr="00B563F7">
        <w:rPr>
          <w:rFonts w:cstheme="minorHAnsi"/>
          <w:sz w:val="20"/>
          <w:szCs w:val="20"/>
        </w:rPr>
        <w:t>, Library</w:t>
      </w:r>
    </w:p>
    <w:p w:rsidR="005771F0" w:rsidRPr="00B563F7" w:rsidRDefault="005771F0" w:rsidP="005771F0">
      <w:pPr>
        <w:rPr>
          <w:rFonts w:cstheme="minorHAnsi"/>
          <w:sz w:val="10"/>
          <w:szCs w:val="20"/>
        </w:rPr>
      </w:pPr>
    </w:p>
    <w:p w:rsidR="005771F0" w:rsidRPr="00B563F7" w:rsidRDefault="005771F0" w:rsidP="005771F0">
      <w:pPr>
        <w:rPr>
          <w:rFonts w:cstheme="minorHAnsi"/>
          <w:sz w:val="20"/>
          <w:szCs w:val="20"/>
        </w:rPr>
      </w:pPr>
      <w:r w:rsidRPr="00B563F7">
        <w:rPr>
          <w:rFonts w:cstheme="minorHAnsi"/>
          <w:b/>
          <w:sz w:val="20"/>
          <w:szCs w:val="20"/>
        </w:rPr>
        <w:t>November 23</w:t>
      </w:r>
      <w:r w:rsidR="00EE1461" w:rsidRPr="00B563F7">
        <w:rPr>
          <w:rFonts w:cstheme="minorHAnsi"/>
          <w:b/>
          <w:sz w:val="20"/>
          <w:szCs w:val="20"/>
        </w:rPr>
        <w:t>-25</w:t>
      </w:r>
      <w:r w:rsidRPr="00B563F7">
        <w:rPr>
          <w:rFonts w:cstheme="minorHAnsi"/>
          <w:sz w:val="20"/>
          <w:szCs w:val="20"/>
        </w:rPr>
        <w:t>:  Thanksgiving Break (</w:t>
      </w:r>
      <w:r w:rsidRPr="00B563F7">
        <w:rPr>
          <w:rFonts w:cstheme="minorHAnsi"/>
          <w:b/>
          <w:sz w:val="20"/>
          <w:szCs w:val="20"/>
        </w:rPr>
        <w:t>Holiday -</w:t>
      </w:r>
      <w:r w:rsidRPr="00B563F7">
        <w:rPr>
          <w:rFonts w:cstheme="minorHAnsi"/>
          <w:sz w:val="20"/>
          <w:szCs w:val="20"/>
        </w:rPr>
        <w:t xml:space="preserve"> </w:t>
      </w:r>
      <w:r w:rsidRPr="00B563F7">
        <w:rPr>
          <w:rFonts w:cstheme="minorHAnsi"/>
          <w:b/>
          <w:sz w:val="20"/>
          <w:szCs w:val="20"/>
        </w:rPr>
        <w:t>No School for Students and Staff</w:t>
      </w:r>
      <w:r w:rsidRPr="00B563F7">
        <w:rPr>
          <w:rFonts w:cstheme="minorHAnsi"/>
          <w:sz w:val="20"/>
          <w:szCs w:val="20"/>
        </w:rPr>
        <w:t>)</w:t>
      </w:r>
    </w:p>
    <w:p w:rsidR="00325FCD" w:rsidRDefault="00325FCD" w:rsidP="00717A34">
      <w:pPr>
        <w:rPr>
          <w:rFonts w:cstheme="minorHAnsi"/>
          <w:sz w:val="20"/>
          <w:szCs w:val="20"/>
        </w:rPr>
      </w:pPr>
    </w:p>
    <w:p w:rsidR="00DD4336" w:rsidRPr="00B563F7" w:rsidRDefault="00DD4336" w:rsidP="00DD4336">
      <w:pPr>
        <w:rPr>
          <w:b/>
          <w:sz w:val="20"/>
          <w:szCs w:val="20"/>
        </w:rPr>
      </w:pPr>
      <w:r w:rsidRPr="00B563F7">
        <w:rPr>
          <w:b/>
          <w:sz w:val="20"/>
          <w:szCs w:val="20"/>
        </w:rPr>
        <w:t>1</w:t>
      </w:r>
      <w:r w:rsidRPr="00B563F7">
        <w:rPr>
          <w:b/>
          <w:sz w:val="20"/>
          <w:szCs w:val="20"/>
          <w:vertAlign w:val="superscript"/>
        </w:rPr>
        <w:t>st</w:t>
      </w:r>
      <w:r w:rsidRPr="00B563F7">
        <w:rPr>
          <w:b/>
          <w:sz w:val="20"/>
          <w:szCs w:val="20"/>
        </w:rPr>
        <w:t xml:space="preserve"> Quarter Report Cards</w:t>
      </w:r>
    </w:p>
    <w:p w:rsidR="00DD4336" w:rsidRPr="00B563F7" w:rsidRDefault="00DD4336" w:rsidP="00DD4336">
      <w:pPr>
        <w:rPr>
          <w:sz w:val="20"/>
          <w:szCs w:val="20"/>
        </w:rPr>
      </w:pPr>
      <w:r w:rsidRPr="00B563F7">
        <w:rPr>
          <w:sz w:val="20"/>
          <w:szCs w:val="20"/>
        </w:rPr>
        <w:t>The primary purpose of the elementary report card is to communicate student progress to parents, students and other school staff.  The written report card provides parents with information regarding the student’s personal and academic growth.  Progress is determined through multiple measures such as:</w:t>
      </w:r>
    </w:p>
    <w:p w:rsidR="00DD4336" w:rsidRPr="00B563F7" w:rsidRDefault="00DD4336" w:rsidP="00DD4336">
      <w:pPr>
        <w:pStyle w:val="ListParagraph"/>
        <w:numPr>
          <w:ilvl w:val="0"/>
          <w:numId w:val="8"/>
        </w:numPr>
        <w:spacing w:before="60"/>
        <w:ind w:left="180" w:hanging="180"/>
        <w:rPr>
          <w:sz w:val="20"/>
          <w:szCs w:val="20"/>
        </w:rPr>
      </w:pPr>
      <w:r w:rsidRPr="00B563F7">
        <w:rPr>
          <w:sz w:val="20"/>
          <w:szCs w:val="20"/>
        </w:rPr>
        <w:t>Daily written work</w:t>
      </w:r>
    </w:p>
    <w:p w:rsidR="00DD4336" w:rsidRPr="00B563F7" w:rsidRDefault="00DD4336" w:rsidP="00DD4336">
      <w:pPr>
        <w:pStyle w:val="ListParagraph"/>
        <w:numPr>
          <w:ilvl w:val="0"/>
          <w:numId w:val="8"/>
        </w:numPr>
        <w:ind w:left="180" w:hanging="180"/>
        <w:rPr>
          <w:sz w:val="20"/>
          <w:szCs w:val="20"/>
        </w:rPr>
      </w:pPr>
      <w:r w:rsidRPr="00B563F7">
        <w:rPr>
          <w:sz w:val="20"/>
          <w:szCs w:val="20"/>
        </w:rPr>
        <w:t>Class participation</w:t>
      </w:r>
    </w:p>
    <w:p w:rsidR="00DD4336" w:rsidRPr="00B563F7" w:rsidRDefault="00DD4336" w:rsidP="00DD4336">
      <w:pPr>
        <w:pStyle w:val="ListParagraph"/>
        <w:numPr>
          <w:ilvl w:val="0"/>
          <w:numId w:val="8"/>
        </w:numPr>
        <w:ind w:left="180" w:hanging="180"/>
        <w:rPr>
          <w:sz w:val="20"/>
          <w:szCs w:val="20"/>
        </w:rPr>
      </w:pPr>
      <w:r w:rsidRPr="00B563F7">
        <w:rPr>
          <w:sz w:val="20"/>
          <w:szCs w:val="20"/>
        </w:rPr>
        <w:t>Performance on tests and other assessments</w:t>
      </w:r>
    </w:p>
    <w:p w:rsidR="00DD4336" w:rsidRPr="00B563F7" w:rsidRDefault="00DD4336" w:rsidP="00DD4336">
      <w:pPr>
        <w:pStyle w:val="ListParagraph"/>
        <w:numPr>
          <w:ilvl w:val="0"/>
          <w:numId w:val="8"/>
        </w:numPr>
        <w:ind w:left="180" w:hanging="180"/>
        <w:rPr>
          <w:sz w:val="20"/>
          <w:szCs w:val="20"/>
        </w:rPr>
      </w:pPr>
      <w:r w:rsidRPr="00B563F7">
        <w:rPr>
          <w:sz w:val="20"/>
          <w:szCs w:val="20"/>
        </w:rPr>
        <w:t>Individual and class projects</w:t>
      </w:r>
    </w:p>
    <w:p w:rsidR="00DD4336" w:rsidRPr="00B563F7" w:rsidRDefault="00DD4336" w:rsidP="00DD4336">
      <w:pPr>
        <w:pStyle w:val="ListParagraph"/>
        <w:numPr>
          <w:ilvl w:val="0"/>
          <w:numId w:val="8"/>
        </w:numPr>
        <w:ind w:left="180" w:hanging="180"/>
        <w:rPr>
          <w:sz w:val="20"/>
          <w:szCs w:val="20"/>
        </w:rPr>
      </w:pPr>
      <w:r w:rsidRPr="00B563F7">
        <w:rPr>
          <w:sz w:val="20"/>
          <w:szCs w:val="20"/>
        </w:rPr>
        <w:t>Contributions beyond assigned tasks</w:t>
      </w:r>
    </w:p>
    <w:p w:rsidR="00DD4336" w:rsidRPr="00B563F7" w:rsidRDefault="00DD4336" w:rsidP="00DD4336">
      <w:pPr>
        <w:spacing w:before="120"/>
        <w:rPr>
          <w:sz w:val="20"/>
          <w:szCs w:val="20"/>
        </w:rPr>
      </w:pPr>
      <w:r w:rsidRPr="00B563F7">
        <w:rPr>
          <w:sz w:val="20"/>
          <w:szCs w:val="20"/>
        </w:rPr>
        <w:t>Now that the 1</w:t>
      </w:r>
      <w:r w:rsidRPr="00B563F7">
        <w:rPr>
          <w:sz w:val="20"/>
          <w:szCs w:val="20"/>
          <w:vertAlign w:val="superscript"/>
        </w:rPr>
        <w:t>st</w:t>
      </w:r>
      <w:r w:rsidRPr="00B563F7">
        <w:rPr>
          <w:sz w:val="20"/>
          <w:szCs w:val="20"/>
        </w:rPr>
        <w:t xml:space="preserve"> marking period has come to a close, teachers are working tirelessly to complete report cards for grades 1-5.  Report Cards will be coming home on December 2, 2016.  For parents who would like the report card to be interpreted into a language other than English, this year we are pleased to announced that we will have interpreters available Monday, December 5</w:t>
      </w:r>
      <w:r w:rsidRPr="00B563F7">
        <w:rPr>
          <w:sz w:val="20"/>
          <w:szCs w:val="20"/>
          <w:vertAlign w:val="superscript"/>
        </w:rPr>
        <w:t>th</w:t>
      </w:r>
      <w:r w:rsidRPr="00B563F7">
        <w:rPr>
          <w:sz w:val="20"/>
          <w:szCs w:val="20"/>
        </w:rPr>
        <w:t xml:space="preserve"> from 8:15-11:00am and on Wednesday, December 7</w:t>
      </w:r>
      <w:r w:rsidRPr="00B563F7">
        <w:rPr>
          <w:sz w:val="20"/>
          <w:szCs w:val="20"/>
          <w:vertAlign w:val="superscript"/>
        </w:rPr>
        <w:t xml:space="preserve">th </w:t>
      </w:r>
      <w:r w:rsidRPr="00B563F7">
        <w:rPr>
          <w:sz w:val="20"/>
          <w:szCs w:val="20"/>
        </w:rPr>
        <w:t xml:space="preserve">from 2:00-6:00pm.  Please contact the main office at 703-228-5830 or return the bottom half of this newsletter to schedule your </w:t>
      </w:r>
      <w:proofErr w:type="gramStart"/>
      <w:r w:rsidRPr="00B563F7">
        <w:rPr>
          <w:sz w:val="20"/>
          <w:szCs w:val="20"/>
        </w:rPr>
        <w:t>10 minute</w:t>
      </w:r>
      <w:proofErr w:type="gramEnd"/>
      <w:r w:rsidRPr="00B563F7">
        <w:rPr>
          <w:sz w:val="20"/>
          <w:szCs w:val="20"/>
        </w:rPr>
        <w:t xml:space="preserve"> appointment.  </w:t>
      </w:r>
      <w:r w:rsidRPr="00B563F7">
        <w:rPr>
          <w:b/>
          <w:sz w:val="20"/>
          <w:szCs w:val="20"/>
        </w:rPr>
        <w:t>Please remember to bring your report card with you.</w:t>
      </w:r>
      <w:r w:rsidRPr="00B563F7">
        <w:rPr>
          <w:sz w:val="20"/>
          <w:szCs w:val="20"/>
        </w:rPr>
        <w:t xml:space="preserve">  It is also important to note that this is </w:t>
      </w:r>
      <w:r w:rsidRPr="00B563F7">
        <w:rPr>
          <w:b/>
          <w:sz w:val="20"/>
          <w:szCs w:val="20"/>
        </w:rPr>
        <w:t>not</w:t>
      </w:r>
      <w:r w:rsidRPr="00B563F7">
        <w:rPr>
          <w:sz w:val="20"/>
          <w:szCs w:val="20"/>
        </w:rPr>
        <w:t xml:space="preserve"> a parent/teacher conference; interpreters will only be able to interpret the report card you bring them.</w:t>
      </w:r>
    </w:p>
    <w:p w:rsidR="000F7CEE" w:rsidRDefault="000F7CEE" w:rsidP="00717A34">
      <w:pPr>
        <w:rPr>
          <w:rFonts w:cstheme="minorHAnsi"/>
          <w:sz w:val="20"/>
          <w:szCs w:val="20"/>
        </w:rPr>
        <w:sectPr w:rsidR="000F7CEE" w:rsidSect="00CF3F68">
          <w:headerReference w:type="default" r:id="rId8"/>
          <w:type w:val="continuous"/>
          <w:pgSz w:w="12240" w:h="20160" w:code="5"/>
          <w:pgMar w:top="720" w:right="720" w:bottom="432" w:left="720" w:header="432" w:footer="432" w:gutter="0"/>
          <w:cols w:num="3" w:sep="1" w:space="720"/>
          <w:docGrid w:linePitch="360"/>
        </w:sectPr>
      </w:pPr>
    </w:p>
    <w:p w:rsidR="00324451" w:rsidRDefault="00324451" w:rsidP="00637ECE">
      <w:pPr>
        <w:rPr>
          <w:rFonts w:cstheme="minorHAnsi"/>
          <w:sz w:val="20"/>
          <w:szCs w:val="20"/>
        </w:rPr>
      </w:pPr>
    </w:p>
    <w:p w:rsidR="00E2240E" w:rsidRPr="00E2240E" w:rsidRDefault="00E2240E" w:rsidP="00325FCD">
      <w:pPr>
        <w:pBdr>
          <w:top w:val="dashed" w:sz="8" w:space="1" w:color="auto"/>
        </w:pBdr>
        <w:jc w:val="center"/>
        <w:rPr>
          <w:rFonts w:cstheme="minorHAnsi"/>
          <w:b/>
          <w:sz w:val="8"/>
          <w:szCs w:val="24"/>
        </w:rPr>
      </w:pPr>
    </w:p>
    <w:p w:rsidR="00324451" w:rsidRPr="00CA040F" w:rsidRDefault="00324451" w:rsidP="00325FCD">
      <w:pPr>
        <w:pBdr>
          <w:top w:val="dashed" w:sz="8" w:space="1" w:color="auto"/>
        </w:pBdr>
        <w:jc w:val="center"/>
        <w:rPr>
          <w:rFonts w:cstheme="minorHAnsi"/>
          <w:b/>
          <w:sz w:val="24"/>
          <w:szCs w:val="24"/>
        </w:rPr>
      </w:pPr>
      <w:r w:rsidRPr="00CA040F">
        <w:rPr>
          <w:rFonts w:cstheme="minorHAnsi"/>
          <w:b/>
          <w:sz w:val="24"/>
          <w:szCs w:val="24"/>
        </w:rPr>
        <w:t>Report Card Interpreter Request</w:t>
      </w:r>
    </w:p>
    <w:p w:rsidR="00324451" w:rsidRPr="00325FCD" w:rsidRDefault="00324451" w:rsidP="00637ECE">
      <w:pPr>
        <w:rPr>
          <w:rFonts w:cstheme="minorHAnsi"/>
          <w:sz w:val="20"/>
          <w:szCs w:val="20"/>
        </w:rPr>
      </w:pPr>
    </w:p>
    <w:p w:rsidR="00CA040F" w:rsidRPr="00325FCD" w:rsidRDefault="00324451" w:rsidP="00637ECE">
      <w:pPr>
        <w:rPr>
          <w:rFonts w:cstheme="minorHAnsi"/>
          <w:sz w:val="20"/>
          <w:szCs w:val="20"/>
        </w:rPr>
      </w:pPr>
      <w:r w:rsidRPr="00325FCD">
        <w:rPr>
          <w:rFonts w:cstheme="minorHAnsi"/>
          <w:b/>
          <w:sz w:val="20"/>
          <w:szCs w:val="20"/>
        </w:rPr>
        <w:t>Student Name:</w:t>
      </w:r>
      <w:r w:rsidR="00CA040F" w:rsidRPr="00325FCD">
        <w:rPr>
          <w:rFonts w:cstheme="minorHAnsi"/>
          <w:sz w:val="20"/>
          <w:szCs w:val="20"/>
        </w:rPr>
        <w:t xml:space="preserve"> ____________</w:t>
      </w:r>
      <w:r w:rsidR="00325FCD">
        <w:rPr>
          <w:rFonts w:cstheme="minorHAnsi"/>
          <w:sz w:val="20"/>
          <w:szCs w:val="20"/>
        </w:rPr>
        <w:t>__________________________</w:t>
      </w:r>
      <w:r w:rsidR="00E2240E">
        <w:rPr>
          <w:rFonts w:cstheme="minorHAnsi"/>
          <w:sz w:val="20"/>
          <w:szCs w:val="20"/>
        </w:rPr>
        <w:t>_</w:t>
      </w:r>
      <w:r w:rsidR="000F7CEE" w:rsidRPr="00325FCD">
        <w:rPr>
          <w:rFonts w:cstheme="minorHAnsi"/>
          <w:sz w:val="20"/>
          <w:szCs w:val="20"/>
        </w:rPr>
        <w:tab/>
      </w:r>
      <w:r w:rsidR="000F7CEE" w:rsidRPr="00325FCD">
        <w:rPr>
          <w:rFonts w:cstheme="minorHAnsi"/>
          <w:b/>
          <w:sz w:val="20"/>
          <w:szCs w:val="20"/>
        </w:rPr>
        <w:t>Grade:</w:t>
      </w:r>
      <w:r w:rsidR="000F7CEE" w:rsidRPr="00325FCD">
        <w:rPr>
          <w:rFonts w:cstheme="minorHAnsi"/>
          <w:sz w:val="20"/>
          <w:szCs w:val="20"/>
        </w:rPr>
        <w:t xml:space="preserve"> __________</w:t>
      </w:r>
      <w:r w:rsidR="00325FCD">
        <w:rPr>
          <w:rFonts w:cstheme="minorHAnsi"/>
          <w:sz w:val="20"/>
          <w:szCs w:val="20"/>
        </w:rPr>
        <w:tab/>
      </w:r>
      <w:r w:rsidR="00325FCD" w:rsidRPr="00E2240E">
        <w:rPr>
          <w:rFonts w:cstheme="minorHAnsi"/>
          <w:b/>
          <w:sz w:val="20"/>
          <w:szCs w:val="20"/>
        </w:rPr>
        <w:t>Teacher:</w:t>
      </w:r>
      <w:r w:rsidR="00325FCD">
        <w:rPr>
          <w:rFonts w:cstheme="minorHAnsi"/>
          <w:sz w:val="20"/>
          <w:szCs w:val="20"/>
        </w:rPr>
        <w:t xml:space="preserve"> _____________________</w:t>
      </w:r>
    </w:p>
    <w:p w:rsidR="00CA040F" w:rsidRPr="00325FCD" w:rsidRDefault="00CA040F" w:rsidP="00637ECE">
      <w:pPr>
        <w:rPr>
          <w:rFonts w:cstheme="minorHAnsi"/>
          <w:sz w:val="10"/>
          <w:szCs w:val="20"/>
        </w:rPr>
      </w:pPr>
    </w:p>
    <w:p w:rsidR="00324451" w:rsidRPr="00325FCD" w:rsidRDefault="00324451" w:rsidP="00637ECE">
      <w:pPr>
        <w:rPr>
          <w:rFonts w:cstheme="minorHAnsi"/>
          <w:sz w:val="20"/>
          <w:szCs w:val="20"/>
        </w:rPr>
      </w:pPr>
      <w:r w:rsidRPr="00325FCD">
        <w:rPr>
          <w:rFonts w:cstheme="minorHAnsi"/>
          <w:b/>
          <w:sz w:val="20"/>
          <w:szCs w:val="20"/>
        </w:rPr>
        <w:t>Preferred Language:</w:t>
      </w:r>
      <w:r w:rsidR="00CA040F" w:rsidRPr="00325FCD">
        <w:rPr>
          <w:rFonts w:cstheme="minorHAnsi"/>
          <w:sz w:val="20"/>
          <w:szCs w:val="20"/>
        </w:rPr>
        <w:t xml:space="preserve"> ________________________________</w:t>
      </w:r>
      <w:r w:rsidR="00E2240E">
        <w:rPr>
          <w:rFonts w:cstheme="minorHAnsi"/>
          <w:sz w:val="20"/>
          <w:szCs w:val="20"/>
        </w:rPr>
        <w:t>___</w:t>
      </w:r>
    </w:p>
    <w:p w:rsidR="000F7CEE" w:rsidRPr="00A3364D" w:rsidRDefault="000F7CEE" w:rsidP="000F7CEE">
      <w:pPr>
        <w:jc w:val="center"/>
        <w:rPr>
          <w:rFonts w:cstheme="minorHAnsi"/>
          <w:sz w:val="16"/>
          <w:szCs w:val="20"/>
        </w:rPr>
      </w:pPr>
    </w:p>
    <w:p w:rsidR="000F7CEE" w:rsidRDefault="00DD4336" w:rsidP="000F7CEE">
      <w:pPr>
        <w:jc w:val="center"/>
        <w:rPr>
          <w:rFonts w:cstheme="minorHAnsi"/>
          <w:b/>
          <w:sz w:val="20"/>
          <w:szCs w:val="20"/>
        </w:rPr>
      </w:pPr>
      <w:r w:rsidRPr="00325FCD">
        <w:rPr>
          <w:rFonts w:cstheme="minorHAnsi"/>
          <w:b/>
          <w:sz w:val="20"/>
          <w:szCs w:val="20"/>
        </w:rPr>
        <w:t xml:space="preserve">** </w:t>
      </w:r>
      <w:r w:rsidR="000F7CEE" w:rsidRPr="00325FCD">
        <w:rPr>
          <w:rFonts w:cstheme="minorHAnsi"/>
          <w:b/>
          <w:sz w:val="20"/>
          <w:szCs w:val="20"/>
        </w:rPr>
        <w:t xml:space="preserve">Please choose </w:t>
      </w:r>
      <w:r w:rsidR="000F7CEE" w:rsidRPr="00325FCD">
        <w:rPr>
          <w:rFonts w:cstheme="minorHAnsi"/>
          <w:b/>
          <w:sz w:val="20"/>
          <w:szCs w:val="20"/>
          <w:u w:val="single"/>
        </w:rPr>
        <w:t>one</w:t>
      </w:r>
      <w:r w:rsidR="000F7CEE" w:rsidRPr="00325FCD">
        <w:rPr>
          <w:rFonts w:cstheme="minorHAnsi"/>
          <w:b/>
          <w:sz w:val="20"/>
          <w:szCs w:val="20"/>
        </w:rPr>
        <w:t xml:space="preserve"> </w:t>
      </w:r>
      <w:r w:rsidR="000F7CEE" w:rsidRPr="00325FCD">
        <w:rPr>
          <w:rFonts w:cstheme="minorHAnsi"/>
          <w:b/>
          <w:sz w:val="20"/>
          <w:szCs w:val="20"/>
        </w:rPr>
        <w:t>option below</w:t>
      </w:r>
      <w:r w:rsidR="000F7CEE" w:rsidRPr="00325FCD">
        <w:rPr>
          <w:rFonts w:cstheme="minorHAnsi"/>
          <w:b/>
          <w:sz w:val="20"/>
          <w:szCs w:val="20"/>
        </w:rPr>
        <w:t>.  Each appointment is 10 minutes.</w:t>
      </w:r>
      <w:r w:rsidRPr="00325FCD">
        <w:rPr>
          <w:rFonts w:cstheme="minorHAnsi"/>
          <w:b/>
          <w:sz w:val="20"/>
          <w:szCs w:val="20"/>
        </w:rPr>
        <w:t xml:space="preserve"> **</w:t>
      </w:r>
    </w:p>
    <w:p w:rsidR="00325FCD" w:rsidRPr="00325FCD" w:rsidRDefault="00325FCD" w:rsidP="000F7CEE">
      <w:pPr>
        <w:jc w:val="center"/>
        <w:rPr>
          <w:rFonts w:cstheme="minorHAnsi"/>
          <w:b/>
          <w:sz w:val="12"/>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1576"/>
        <w:gridCol w:w="1269"/>
        <w:gridCol w:w="236"/>
        <w:gridCol w:w="1252"/>
        <w:gridCol w:w="260"/>
        <w:gridCol w:w="1255"/>
      </w:tblGrid>
      <w:tr w:rsidR="001F31F7" w:rsidRPr="00325FCD" w:rsidTr="00E2240E">
        <w:trPr>
          <w:trHeight w:val="288"/>
          <w:jc w:val="center"/>
        </w:trPr>
        <w:tc>
          <w:tcPr>
            <w:tcW w:w="3252" w:type="dxa"/>
          </w:tcPr>
          <w:p w:rsidR="001F31F7" w:rsidRPr="00325FCD" w:rsidRDefault="001F31F7" w:rsidP="001F31F7">
            <w:pPr>
              <w:rPr>
                <w:rFonts w:cstheme="minorHAnsi"/>
                <w:sz w:val="20"/>
                <w:szCs w:val="20"/>
              </w:rPr>
            </w:pPr>
          </w:p>
        </w:tc>
        <w:tc>
          <w:tcPr>
            <w:tcW w:w="1576" w:type="dxa"/>
            <w:tcBorders>
              <w:right w:val="single" w:sz="4" w:space="0" w:color="auto"/>
            </w:tcBorders>
          </w:tcPr>
          <w:p w:rsidR="001F31F7" w:rsidRPr="00325FCD" w:rsidRDefault="001F31F7" w:rsidP="00637ECE">
            <w:pPr>
              <w:rPr>
                <w:rFonts w:cstheme="minorHAnsi"/>
                <w:sz w:val="20"/>
                <w:szCs w:val="20"/>
              </w:rPr>
            </w:pPr>
          </w:p>
        </w:tc>
        <w:tc>
          <w:tcPr>
            <w:tcW w:w="42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31F7" w:rsidRPr="00325FCD" w:rsidRDefault="001F31F7" w:rsidP="001F31F7">
            <w:pPr>
              <w:jc w:val="center"/>
              <w:rPr>
                <w:rFonts w:cstheme="minorHAnsi"/>
                <w:b/>
                <w:sz w:val="20"/>
                <w:szCs w:val="20"/>
              </w:rPr>
            </w:pPr>
            <w:r w:rsidRPr="00325FCD">
              <w:rPr>
                <w:rFonts w:cstheme="minorHAnsi"/>
                <w:b/>
                <w:sz w:val="20"/>
                <w:szCs w:val="20"/>
              </w:rPr>
              <w:t>Times you are available:</w:t>
            </w:r>
          </w:p>
        </w:tc>
      </w:tr>
      <w:tr w:rsidR="001F31F7" w:rsidRPr="00325FCD" w:rsidTr="00325FCD">
        <w:trPr>
          <w:jc w:val="center"/>
        </w:trPr>
        <w:tc>
          <w:tcPr>
            <w:tcW w:w="3252" w:type="dxa"/>
          </w:tcPr>
          <w:p w:rsidR="001F31F7" w:rsidRPr="00325FCD" w:rsidRDefault="001F31F7" w:rsidP="001F31F7">
            <w:pPr>
              <w:rPr>
                <w:rFonts w:cstheme="minorHAnsi"/>
                <w:sz w:val="20"/>
                <w:szCs w:val="20"/>
              </w:rPr>
            </w:pPr>
            <w:bookmarkStart w:id="0" w:name="_GoBack" w:colFirst="2" w:colLast="6"/>
          </w:p>
        </w:tc>
        <w:tc>
          <w:tcPr>
            <w:tcW w:w="1576" w:type="dxa"/>
          </w:tcPr>
          <w:p w:rsidR="001F31F7" w:rsidRPr="00325FCD" w:rsidRDefault="001F31F7" w:rsidP="00637ECE">
            <w:pPr>
              <w:rPr>
                <w:rFonts w:cstheme="minorHAnsi"/>
                <w:sz w:val="20"/>
                <w:szCs w:val="20"/>
              </w:rPr>
            </w:pPr>
          </w:p>
        </w:tc>
        <w:tc>
          <w:tcPr>
            <w:tcW w:w="1269" w:type="dxa"/>
            <w:tcBorders>
              <w:top w:val="single" w:sz="4" w:space="0" w:color="auto"/>
            </w:tcBorders>
          </w:tcPr>
          <w:p w:rsidR="001F31F7" w:rsidRPr="00325FCD" w:rsidRDefault="001F31F7" w:rsidP="00642E44">
            <w:pPr>
              <w:jc w:val="center"/>
              <w:rPr>
                <w:rFonts w:cstheme="minorHAnsi"/>
                <w:b/>
                <w:sz w:val="20"/>
                <w:szCs w:val="20"/>
              </w:rPr>
            </w:pPr>
            <w:r w:rsidRPr="00325FCD">
              <w:rPr>
                <w:rFonts w:cstheme="minorHAnsi"/>
                <w:b/>
                <w:sz w:val="20"/>
                <w:szCs w:val="20"/>
              </w:rPr>
              <w:t>Option 1</w:t>
            </w:r>
            <w:r w:rsidR="00325FCD">
              <w:rPr>
                <w:rFonts w:cstheme="minorHAnsi"/>
                <w:b/>
                <w:sz w:val="20"/>
                <w:szCs w:val="20"/>
              </w:rPr>
              <w:t>:</w:t>
            </w:r>
          </w:p>
        </w:tc>
        <w:tc>
          <w:tcPr>
            <w:tcW w:w="236" w:type="dxa"/>
            <w:tcBorders>
              <w:top w:val="single" w:sz="4" w:space="0" w:color="auto"/>
            </w:tcBorders>
          </w:tcPr>
          <w:p w:rsidR="001F31F7" w:rsidRPr="00325FCD" w:rsidRDefault="001F31F7" w:rsidP="00642E44">
            <w:pPr>
              <w:jc w:val="center"/>
              <w:rPr>
                <w:rFonts w:cstheme="minorHAnsi"/>
                <w:b/>
                <w:sz w:val="20"/>
                <w:szCs w:val="20"/>
              </w:rPr>
            </w:pPr>
          </w:p>
        </w:tc>
        <w:tc>
          <w:tcPr>
            <w:tcW w:w="1252" w:type="dxa"/>
            <w:tcBorders>
              <w:top w:val="single" w:sz="4" w:space="0" w:color="auto"/>
            </w:tcBorders>
          </w:tcPr>
          <w:p w:rsidR="001F31F7" w:rsidRPr="00325FCD" w:rsidRDefault="001F31F7" w:rsidP="00642E44">
            <w:pPr>
              <w:jc w:val="center"/>
              <w:rPr>
                <w:rFonts w:cstheme="minorHAnsi"/>
                <w:b/>
                <w:sz w:val="20"/>
                <w:szCs w:val="20"/>
              </w:rPr>
            </w:pPr>
            <w:r w:rsidRPr="00325FCD">
              <w:rPr>
                <w:rFonts w:cstheme="minorHAnsi"/>
                <w:b/>
                <w:sz w:val="20"/>
                <w:szCs w:val="20"/>
              </w:rPr>
              <w:t>Option 2</w:t>
            </w:r>
            <w:r w:rsidR="00325FCD">
              <w:rPr>
                <w:rFonts w:cstheme="minorHAnsi"/>
                <w:b/>
                <w:sz w:val="20"/>
                <w:szCs w:val="20"/>
              </w:rPr>
              <w:t>:</w:t>
            </w:r>
          </w:p>
        </w:tc>
        <w:tc>
          <w:tcPr>
            <w:tcW w:w="260" w:type="dxa"/>
            <w:tcBorders>
              <w:top w:val="single" w:sz="4" w:space="0" w:color="auto"/>
            </w:tcBorders>
          </w:tcPr>
          <w:p w:rsidR="001F31F7" w:rsidRPr="00325FCD" w:rsidRDefault="001F31F7" w:rsidP="00642E44">
            <w:pPr>
              <w:jc w:val="center"/>
              <w:rPr>
                <w:rFonts w:cstheme="minorHAnsi"/>
                <w:b/>
                <w:sz w:val="20"/>
                <w:szCs w:val="20"/>
              </w:rPr>
            </w:pPr>
          </w:p>
        </w:tc>
        <w:tc>
          <w:tcPr>
            <w:tcW w:w="1255" w:type="dxa"/>
            <w:tcBorders>
              <w:top w:val="single" w:sz="4" w:space="0" w:color="auto"/>
            </w:tcBorders>
          </w:tcPr>
          <w:p w:rsidR="001F31F7" w:rsidRPr="00325FCD" w:rsidRDefault="001F31F7" w:rsidP="00642E44">
            <w:pPr>
              <w:jc w:val="center"/>
              <w:rPr>
                <w:rFonts w:cstheme="minorHAnsi"/>
                <w:b/>
                <w:sz w:val="20"/>
                <w:szCs w:val="20"/>
              </w:rPr>
            </w:pPr>
            <w:r w:rsidRPr="00325FCD">
              <w:rPr>
                <w:rFonts w:cstheme="minorHAnsi"/>
                <w:b/>
                <w:sz w:val="20"/>
                <w:szCs w:val="20"/>
              </w:rPr>
              <w:t>Option 3</w:t>
            </w:r>
            <w:r w:rsidR="00325FCD">
              <w:rPr>
                <w:rFonts w:cstheme="minorHAnsi"/>
                <w:b/>
                <w:sz w:val="20"/>
                <w:szCs w:val="20"/>
              </w:rPr>
              <w:t>:</w:t>
            </w:r>
          </w:p>
        </w:tc>
      </w:tr>
      <w:bookmarkEnd w:id="0"/>
      <w:tr w:rsidR="001F31F7" w:rsidRPr="00325FCD" w:rsidTr="00E2240E">
        <w:trPr>
          <w:jc w:val="center"/>
        </w:trPr>
        <w:tc>
          <w:tcPr>
            <w:tcW w:w="3252" w:type="dxa"/>
          </w:tcPr>
          <w:p w:rsidR="001F31F7" w:rsidRPr="00325FCD" w:rsidRDefault="001F31F7" w:rsidP="000F7CEE">
            <w:pPr>
              <w:pStyle w:val="ListParagraph"/>
              <w:numPr>
                <w:ilvl w:val="0"/>
                <w:numId w:val="10"/>
              </w:numPr>
              <w:rPr>
                <w:rFonts w:cstheme="minorHAnsi"/>
                <w:b/>
                <w:sz w:val="20"/>
                <w:szCs w:val="20"/>
              </w:rPr>
            </w:pPr>
            <w:r w:rsidRPr="00325FCD">
              <w:rPr>
                <w:rFonts w:cstheme="minorHAnsi"/>
                <w:b/>
                <w:sz w:val="20"/>
                <w:szCs w:val="20"/>
              </w:rPr>
              <w:t>Monday, December 5, 2016</w:t>
            </w:r>
          </w:p>
        </w:tc>
        <w:tc>
          <w:tcPr>
            <w:tcW w:w="1576" w:type="dxa"/>
          </w:tcPr>
          <w:p w:rsidR="001F31F7" w:rsidRPr="00325FCD" w:rsidRDefault="001F31F7" w:rsidP="00637ECE">
            <w:pPr>
              <w:rPr>
                <w:rFonts w:cstheme="minorHAnsi"/>
                <w:b/>
                <w:sz w:val="20"/>
                <w:szCs w:val="20"/>
              </w:rPr>
            </w:pPr>
            <w:r w:rsidRPr="00325FCD">
              <w:rPr>
                <w:rFonts w:cstheme="minorHAnsi"/>
                <w:b/>
                <w:sz w:val="20"/>
                <w:szCs w:val="20"/>
              </w:rPr>
              <w:t>8:15 – 11:00am</w:t>
            </w:r>
          </w:p>
        </w:tc>
        <w:tc>
          <w:tcPr>
            <w:tcW w:w="1269" w:type="dxa"/>
            <w:tcBorders>
              <w:bottom w:val="single" w:sz="4" w:space="0" w:color="auto"/>
            </w:tcBorders>
          </w:tcPr>
          <w:p w:rsidR="001F31F7" w:rsidRPr="00325FCD" w:rsidRDefault="001F31F7" w:rsidP="00637ECE">
            <w:pPr>
              <w:rPr>
                <w:rFonts w:cstheme="minorHAnsi"/>
                <w:b/>
                <w:sz w:val="20"/>
                <w:szCs w:val="20"/>
              </w:rPr>
            </w:pPr>
          </w:p>
        </w:tc>
        <w:tc>
          <w:tcPr>
            <w:tcW w:w="236" w:type="dxa"/>
          </w:tcPr>
          <w:p w:rsidR="001F31F7" w:rsidRPr="00325FCD" w:rsidRDefault="001F31F7" w:rsidP="00637ECE">
            <w:pPr>
              <w:rPr>
                <w:rFonts w:cstheme="minorHAnsi"/>
                <w:b/>
                <w:sz w:val="20"/>
                <w:szCs w:val="20"/>
              </w:rPr>
            </w:pPr>
          </w:p>
        </w:tc>
        <w:tc>
          <w:tcPr>
            <w:tcW w:w="1252" w:type="dxa"/>
            <w:tcBorders>
              <w:bottom w:val="single" w:sz="4" w:space="0" w:color="auto"/>
            </w:tcBorders>
          </w:tcPr>
          <w:p w:rsidR="001F31F7" w:rsidRPr="00325FCD" w:rsidRDefault="001F31F7" w:rsidP="00637ECE">
            <w:pPr>
              <w:rPr>
                <w:rFonts w:cstheme="minorHAnsi"/>
                <w:b/>
                <w:sz w:val="20"/>
                <w:szCs w:val="20"/>
              </w:rPr>
            </w:pPr>
          </w:p>
        </w:tc>
        <w:tc>
          <w:tcPr>
            <w:tcW w:w="260" w:type="dxa"/>
          </w:tcPr>
          <w:p w:rsidR="001F31F7" w:rsidRPr="00325FCD" w:rsidRDefault="001F31F7" w:rsidP="00637ECE">
            <w:pPr>
              <w:rPr>
                <w:rFonts w:cstheme="minorHAnsi"/>
                <w:b/>
                <w:sz w:val="20"/>
                <w:szCs w:val="20"/>
              </w:rPr>
            </w:pPr>
          </w:p>
        </w:tc>
        <w:tc>
          <w:tcPr>
            <w:tcW w:w="1255" w:type="dxa"/>
            <w:tcBorders>
              <w:bottom w:val="single" w:sz="4" w:space="0" w:color="auto"/>
            </w:tcBorders>
          </w:tcPr>
          <w:p w:rsidR="001F31F7" w:rsidRPr="00325FCD" w:rsidRDefault="001F31F7" w:rsidP="00637ECE">
            <w:pPr>
              <w:rPr>
                <w:rFonts w:cstheme="minorHAnsi"/>
                <w:b/>
                <w:sz w:val="20"/>
                <w:szCs w:val="20"/>
              </w:rPr>
            </w:pPr>
          </w:p>
        </w:tc>
      </w:tr>
      <w:tr w:rsidR="00325FCD" w:rsidRPr="00325FCD" w:rsidTr="00E2240E">
        <w:trPr>
          <w:jc w:val="center"/>
        </w:trPr>
        <w:tc>
          <w:tcPr>
            <w:tcW w:w="3252" w:type="dxa"/>
          </w:tcPr>
          <w:p w:rsidR="00325FCD" w:rsidRPr="00325FCD" w:rsidRDefault="00325FCD" w:rsidP="00325FCD">
            <w:pPr>
              <w:rPr>
                <w:rFonts w:cstheme="minorHAnsi"/>
                <w:b/>
                <w:sz w:val="14"/>
                <w:szCs w:val="20"/>
              </w:rPr>
            </w:pPr>
          </w:p>
        </w:tc>
        <w:tc>
          <w:tcPr>
            <w:tcW w:w="1576" w:type="dxa"/>
          </w:tcPr>
          <w:p w:rsidR="00325FCD" w:rsidRPr="00325FCD" w:rsidRDefault="00325FCD" w:rsidP="00637ECE">
            <w:pPr>
              <w:rPr>
                <w:rFonts w:cstheme="minorHAnsi"/>
                <w:b/>
                <w:sz w:val="14"/>
                <w:szCs w:val="20"/>
              </w:rPr>
            </w:pPr>
          </w:p>
        </w:tc>
        <w:tc>
          <w:tcPr>
            <w:tcW w:w="1269" w:type="dxa"/>
            <w:tcBorders>
              <w:top w:val="single" w:sz="4" w:space="0" w:color="auto"/>
            </w:tcBorders>
          </w:tcPr>
          <w:p w:rsidR="00325FCD" w:rsidRPr="00325FCD" w:rsidRDefault="00325FCD" w:rsidP="00637ECE">
            <w:pPr>
              <w:rPr>
                <w:rFonts w:cstheme="minorHAnsi"/>
                <w:b/>
                <w:sz w:val="14"/>
                <w:szCs w:val="20"/>
              </w:rPr>
            </w:pPr>
          </w:p>
        </w:tc>
        <w:tc>
          <w:tcPr>
            <w:tcW w:w="236" w:type="dxa"/>
          </w:tcPr>
          <w:p w:rsidR="00325FCD" w:rsidRPr="00325FCD" w:rsidRDefault="00325FCD" w:rsidP="00637ECE">
            <w:pPr>
              <w:rPr>
                <w:rFonts w:cstheme="minorHAnsi"/>
                <w:b/>
                <w:sz w:val="14"/>
                <w:szCs w:val="20"/>
              </w:rPr>
            </w:pPr>
          </w:p>
        </w:tc>
        <w:tc>
          <w:tcPr>
            <w:tcW w:w="1252" w:type="dxa"/>
            <w:tcBorders>
              <w:top w:val="single" w:sz="4" w:space="0" w:color="auto"/>
            </w:tcBorders>
          </w:tcPr>
          <w:p w:rsidR="00325FCD" w:rsidRPr="00325FCD" w:rsidRDefault="00325FCD" w:rsidP="00637ECE">
            <w:pPr>
              <w:rPr>
                <w:rFonts w:cstheme="minorHAnsi"/>
                <w:b/>
                <w:sz w:val="14"/>
                <w:szCs w:val="20"/>
              </w:rPr>
            </w:pPr>
          </w:p>
        </w:tc>
        <w:tc>
          <w:tcPr>
            <w:tcW w:w="260" w:type="dxa"/>
          </w:tcPr>
          <w:p w:rsidR="00325FCD" w:rsidRPr="00325FCD" w:rsidRDefault="00325FCD" w:rsidP="00637ECE">
            <w:pPr>
              <w:rPr>
                <w:rFonts w:cstheme="minorHAnsi"/>
                <w:b/>
                <w:sz w:val="14"/>
                <w:szCs w:val="20"/>
              </w:rPr>
            </w:pPr>
          </w:p>
        </w:tc>
        <w:tc>
          <w:tcPr>
            <w:tcW w:w="1255" w:type="dxa"/>
            <w:tcBorders>
              <w:top w:val="single" w:sz="4" w:space="0" w:color="auto"/>
            </w:tcBorders>
          </w:tcPr>
          <w:p w:rsidR="00325FCD" w:rsidRPr="00325FCD" w:rsidRDefault="00325FCD" w:rsidP="00637ECE">
            <w:pPr>
              <w:rPr>
                <w:rFonts w:cstheme="minorHAnsi"/>
                <w:b/>
                <w:sz w:val="14"/>
                <w:szCs w:val="20"/>
              </w:rPr>
            </w:pPr>
          </w:p>
        </w:tc>
      </w:tr>
      <w:tr w:rsidR="001F31F7" w:rsidRPr="00325FCD" w:rsidTr="00E2240E">
        <w:trPr>
          <w:jc w:val="center"/>
        </w:trPr>
        <w:tc>
          <w:tcPr>
            <w:tcW w:w="3252" w:type="dxa"/>
          </w:tcPr>
          <w:p w:rsidR="001F31F7" w:rsidRPr="00325FCD" w:rsidRDefault="001F31F7" w:rsidP="000F7CEE">
            <w:pPr>
              <w:pStyle w:val="ListParagraph"/>
              <w:numPr>
                <w:ilvl w:val="0"/>
                <w:numId w:val="10"/>
              </w:numPr>
              <w:rPr>
                <w:rFonts w:cstheme="minorHAnsi"/>
                <w:b/>
                <w:sz w:val="20"/>
                <w:szCs w:val="20"/>
              </w:rPr>
            </w:pPr>
            <w:r w:rsidRPr="00325FCD">
              <w:rPr>
                <w:rFonts w:cstheme="minorHAnsi"/>
                <w:b/>
                <w:sz w:val="20"/>
                <w:szCs w:val="20"/>
              </w:rPr>
              <w:t>Wednesday, December 7, 2016</w:t>
            </w:r>
          </w:p>
        </w:tc>
        <w:tc>
          <w:tcPr>
            <w:tcW w:w="1576" w:type="dxa"/>
          </w:tcPr>
          <w:p w:rsidR="001F31F7" w:rsidRPr="00325FCD" w:rsidRDefault="001F31F7" w:rsidP="00637ECE">
            <w:pPr>
              <w:rPr>
                <w:rFonts w:cstheme="minorHAnsi"/>
                <w:b/>
                <w:sz w:val="20"/>
                <w:szCs w:val="20"/>
              </w:rPr>
            </w:pPr>
            <w:r w:rsidRPr="00325FCD">
              <w:rPr>
                <w:rFonts w:cstheme="minorHAnsi"/>
                <w:b/>
                <w:sz w:val="20"/>
                <w:szCs w:val="20"/>
              </w:rPr>
              <w:t>2:00 – 6:00pm</w:t>
            </w:r>
          </w:p>
        </w:tc>
        <w:tc>
          <w:tcPr>
            <w:tcW w:w="1269" w:type="dxa"/>
            <w:tcBorders>
              <w:bottom w:val="single" w:sz="4" w:space="0" w:color="auto"/>
            </w:tcBorders>
          </w:tcPr>
          <w:p w:rsidR="001F31F7" w:rsidRPr="00325FCD" w:rsidRDefault="001F31F7" w:rsidP="00637ECE">
            <w:pPr>
              <w:rPr>
                <w:rFonts w:cstheme="minorHAnsi"/>
                <w:b/>
                <w:sz w:val="20"/>
                <w:szCs w:val="20"/>
              </w:rPr>
            </w:pPr>
          </w:p>
        </w:tc>
        <w:tc>
          <w:tcPr>
            <w:tcW w:w="236" w:type="dxa"/>
          </w:tcPr>
          <w:p w:rsidR="001F31F7" w:rsidRPr="00325FCD" w:rsidRDefault="001F31F7" w:rsidP="00637ECE">
            <w:pPr>
              <w:rPr>
                <w:rFonts w:cstheme="minorHAnsi"/>
                <w:b/>
                <w:sz w:val="20"/>
                <w:szCs w:val="20"/>
              </w:rPr>
            </w:pPr>
          </w:p>
        </w:tc>
        <w:tc>
          <w:tcPr>
            <w:tcW w:w="1252" w:type="dxa"/>
            <w:tcBorders>
              <w:bottom w:val="single" w:sz="4" w:space="0" w:color="auto"/>
            </w:tcBorders>
          </w:tcPr>
          <w:p w:rsidR="001F31F7" w:rsidRPr="00325FCD" w:rsidRDefault="001F31F7" w:rsidP="00637ECE">
            <w:pPr>
              <w:rPr>
                <w:rFonts w:cstheme="minorHAnsi"/>
                <w:b/>
                <w:sz w:val="20"/>
                <w:szCs w:val="20"/>
              </w:rPr>
            </w:pPr>
          </w:p>
        </w:tc>
        <w:tc>
          <w:tcPr>
            <w:tcW w:w="260" w:type="dxa"/>
          </w:tcPr>
          <w:p w:rsidR="001F31F7" w:rsidRPr="00325FCD" w:rsidRDefault="001F31F7" w:rsidP="00637ECE">
            <w:pPr>
              <w:rPr>
                <w:rFonts w:cstheme="minorHAnsi"/>
                <w:b/>
                <w:sz w:val="20"/>
                <w:szCs w:val="20"/>
              </w:rPr>
            </w:pPr>
          </w:p>
        </w:tc>
        <w:tc>
          <w:tcPr>
            <w:tcW w:w="1255" w:type="dxa"/>
            <w:tcBorders>
              <w:bottom w:val="single" w:sz="4" w:space="0" w:color="auto"/>
            </w:tcBorders>
          </w:tcPr>
          <w:p w:rsidR="001F31F7" w:rsidRPr="00325FCD" w:rsidRDefault="001F31F7" w:rsidP="00637ECE">
            <w:pPr>
              <w:rPr>
                <w:rFonts w:cstheme="minorHAnsi"/>
                <w:b/>
                <w:sz w:val="20"/>
                <w:szCs w:val="20"/>
              </w:rPr>
            </w:pPr>
          </w:p>
        </w:tc>
      </w:tr>
    </w:tbl>
    <w:p w:rsidR="00324451" w:rsidRPr="00325FCD" w:rsidRDefault="00324451" w:rsidP="00A3364D">
      <w:pPr>
        <w:rPr>
          <w:rFonts w:cstheme="minorHAnsi"/>
          <w:sz w:val="20"/>
          <w:szCs w:val="20"/>
        </w:rPr>
      </w:pPr>
    </w:p>
    <w:sectPr w:rsidR="00324451" w:rsidRPr="00325FCD" w:rsidSect="00325FCD">
      <w:type w:val="continuous"/>
      <w:pgSz w:w="12240" w:h="20160" w:code="5"/>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awn Script">
    <w:altName w:val="Times New Roman"/>
    <w:charset w:val="00"/>
    <w:family w:val="auto"/>
    <w:pitch w:val="variable"/>
    <w:sig w:usb0="00000001" w:usb1="500078F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3E4F83F8" wp14:editId="0B869C96">
          <wp:simplePos x="0" y="0"/>
          <wp:positionH relativeFrom="column">
            <wp:posOffset>5172076</wp:posOffset>
          </wp:positionH>
          <wp:positionV relativeFrom="paragraph">
            <wp:posOffset>-26670</wp:posOffset>
          </wp:positionV>
          <wp:extent cx="1156230" cy="1095375"/>
          <wp:effectExtent l="0" t="0" r="6350" b="0"/>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4631D1A7" wp14:editId="0044BF20">
          <wp:simplePos x="0" y="0"/>
          <wp:positionH relativeFrom="column">
            <wp:posOffset>447675</wp:posOffset>
          </wp:positionH>
          <wp:positionV relativeFrom="paragraph">
            <wp:posOffset>-26670</wp:posOffset>
          </wp:positionV>
          <wp:extent cx="1156855" cy="1095968"/>
          <wp:effectExtent l="0" t="0" r="5715" b="9525"/>
          <wp:wrapNone/>
          <wp:docPr id="8" name="Picture 8"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65627D" w:rsidP="00543EDE">
    <w:pPr>
      <w:spacing w:before="120"/>
      <w:jc w:val="center"/>
      <w:rPr>
        <w:rFonts w:ascii="Comic Sans MS" w:hAnsi="Comic Sans MS"/>
        <w:b/>
      </w:rPr>
    </w:pPr>
    <w:r w:rsidRPr="009D2C56">
      <w:rPr>
        <w:rFonts w:ascii="Comic Sans MS" w:hAnsi="Comic Sans MS"/>
        <w:b/>
      </w:rPr>
      <w:t xml:space="preserve">November </w:t>
    </w:r>
    <w:r w:rsidR="008A05D4" w:rsidRPr="009D2C56">
      <w:rPr>
        <w:rFonts w:ascii="Comic Sans MS" w:hAnsi="Comic Sans MS"/>
        <w:b/>
      </w:rPr>
      <w:t>1</w:t>
    </w:r>
    <w:r w:rsidR="000C00C2">
      <w:rPr>
        <w:rFonts w:ascii="Comic Sans MS" w:hAnsi="Comic Sans MS"/>
        <w:b/>
      </w:rPr>
      <w:t>0</w:t>
    </w:r>
    <w:r w:rsidR="00543EDE" w:rsidRPr="009D2C56">
      <w:rPr>
        <w:rFonts w:ascii="Comic Sans MS" w:hAnsi="Comic Sans MS"/>
        <w:b/>
      </w:rPr>
      <w:t>, 2016</w:t>
    </w:r>
  </w:p>
  <w:p w:rsidR="00543EDE" w:rsidRDefault="00543EDE" w:rsidP="0054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4640"/>
    <w:multiLevelType w:val="hybridMultilevel"/>
    <w:tmpl w:val="AE16EE14"/>
    <w:lvl w:ilvl="0" w:tplc="B56ED8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E63A1"/>
    <w:multiLevelType w:val="hybridMultilevel"/>
    <w:tmpl w:val="CDEE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76F70"/>
    <w:multiLevelType w:val="hybridMultilevel"/>
    <w:tmpl w:val="37D43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31B81"/>
    <w:rsid w:val="00041B42"/>
    <w:rsid w:val="00075B95"/>
    <w:rsid w:val="000A3638"/>
    <w:rsid w:val="000A43F4"/>
    <w:rsid w:val="000C00C2"/>
    <w:rsid w:val="000D2638"/>
    <w:rsid w:val="000E6C3B"/>
    <w:rsid w:val="000F7CEE"/>
    <w:rsid w:val="00121B77"/>
    <w:rsid w:val="00140F15"/>
    <w:rsid w:val="00151D5D"/>
    <w:rsid w:val="00171830"/>
    <w:rsid w:val="001843BC"/>
    <w:rsid w:val="001922BF"/>
    <w:rsid w:val="001938C8"/>
    <w:rsid w:val="001C5BAA"/>
    <w:rsid w:val="001E3CFF"/>
    <w:rsid w:val="001F31F7"/>
    <w:rsid w:val="001F6064"/>
    <w:rsid w:val="00203068"/>
    <w:rsid w:val="0022171E"/>
    <w:rsid w:val="00240F10"/>
    <w:rsid w:val="002D22B5"/>
    <w:rsid w:val="002F362F"/>
    <w:rsid w:val="003101FC"/>
    <w:rsid w:val="00313613"/>
    <w:rsid w:val="00323C33"/>
    <w:rsid w:val="00324451"/>
    <w:rsid w:val="00325FCD"/>
    <w:rsid w:val="00336FEE"/>
    <w:rsid w:val="003603C8"/>
    <w:rsid w:val="00363933"/>
    <w:rsid w:val="0037168E"/>
    <w:rsid w:val="0038061E"/>
    <w:rsid w:val="003A4ABC"/>
    <w:rsid w:val="003B5698"/>
    <w:rsid w:val="003C4677"/>
    <w:rsid w:val="003D0262"/>
    <w:rsid w:val="003D7781"/>
    <w:rsid w:val="003E46E2"/>
    <w:rsid w:val="003E7AFF"/>
    <w:rsid w:val="003F5215"/>
    <w:rsid w:val="004025D3"/>
    <w:rsid w:val="0043271A"/>
    <w:rsid w:val="00441912"/>
    <w:rsid w:val="00442EBB"/>
    <w:rsid w:val="004C2155"/>
    <w:rsid w:val="00520346"/>
    <w:rsid w:val="00524395"/>
    <w:rsid w:val="00543EDE"/>
    <w:rsid w:val="00544ABB"/>
    <w:rsid w:val="00545185"/>
    <w:rsid w:val="00555BA3"/>
    <w:rsid w:val="00560877"/>
    <w:rsid w:val="005771F0"/>
    <w:rsid w:val="00577B10"/>
    <w:rsid w:val="005B23A8"/>
    <w:rsid w:val="006113D2"/>
    <w:rsid w:val="00626E78"/>
    <w:rsid w:val="00640D56"/>
    <w:rsid w:val="006416D9"/>
    <w:rsid w:val="00642E44"/>
    <w:rsid w:val="00650EC3"/>
    <w:rsid w:val="00654256"/>
    <w:rsid w:val="0065627D"/>
    <w:rsid w:val="006663E1"/>
    <w:rsid w:val="006A3F49"/>
    <w:rsid w:val="006A700B"/>
    <w:rsid w:val="006B0E56"/>
    <w:rsid w:val="006B3C4D"/>
    <w:rsid w:val="006D7563"/>
    <w:rsid w:val="006F2CA9"/>
    <w:rsid w:val="00713890"/>
    <w:rsid w:val="00717A34"/>
    <w:rsid w:val="00724BB8"/>
    <w:rsid w:val="00750241"/>
    <w:rsid w:val="00754D85"/>
    <w:rsid w:val="00761461"/>
    <w:rsid w:val="00772985"/>
    <w:rsid w:val="0077748E"/>
    <w:rsid w:val="007968FA"/>
    <w:rsid w:val="007A67F0"/>
    <w:rsid w:val="00804994"/>
    <w:rsid w:val="008800B0"/>
    <w:rsid w:val="008A05D4"/>
    <w:rsid w:val="008C48C9"/>
    <w:rsid w:val="008F7513"/>
    <w:rsid w:val="00911D7E"/>
    <w:rsid w:val="00914F66"/>
    <w:rsid w:val="00931BCC"/>
    <w:rsid w:val="00935B2C"/>
    <w:rsid w:val="009372A4"/>
    <w:rsid w:val="00956EE8"/>
    <w:rsid w:val="00984C80"/>
    <w:rsid w:val="009A1251"/>
    <w:rsid w:val="009D2C56"/>
    <w:rsid w:val="009F74F0"/>
    <w:rsid w:val="00A17FF1"/>
    <w:rsid w:val="00A3364D"/>
    <w:rsid w:val="00A777DC"/>
    <w:rsid w:val="00A91206"/>
    <w:rsid w:val="00AA195B"/>
    <w:rsid w:val="00AE42B7"/>
    <w:rsid w:val="00B067B4"/>
    <w:rsid w:val="00B2558A"/>
    <w:rsid w:val="00B41FE4"/>
    <w:rsid w:val="00B56117"/>
    <w:rsid w:val="00B563F7"/>
    <w:rsid w:val="00B56CD0"/>
    <w:rsid w:val="00B63B67"/>
    <w:rsid w:val="00B92B75"/>
    <w:rsid w:val="00BA6856"/>
    <w:rsid w:val="00BC6F19"/>
    <w:rsid w:val="00BD49DE"/>
    <w:rsid w:val="00BF7687"/>
    <w:rsid w:val="00C020C3"/>
    <w:rsid w:val="00C148FB"/>
    <w:rsid w:val="00C3456D"/>
    <w:rsid w:val="00C37D35"/>
    <w:rsid w:val="00C7232D"/>
    <w:rsid w:val="00C85F28"/>
    <w:rsid w:val="00CA040F"/>
    <w:rsid w:val="00CF2A2D"/>
    <w:rsid w:val="00CF3F68"/>
    <w:rsid w:val="00D16D09"/>
    <w:rsid w:val="00D23CFA"/>
    <w:rsid w:val="00D24F5A"/>
    <w:rsid w:val="00D61BCD"/>
    <w:rsid w:val="00D70789"/>
    <w:rsid w:val="00DD282F"/>
    <w:rsid w:val="00DD4336"/>
    <w:rsid w:val="00DD7806"/>
    <w:rsid w:val="00DE4843"/>
    <w:rsid w:val="00DE5C56"/>
    <w:rsid w:val="00E00E65"/>
    <w:rsid w:val="00E2240E"/>
    <w:rsid w:val="00E30FED"/>
    <w:rsid w:val="00E3646D"/>
    <w:rsid w:val="00E67B41"/>
    <w:rsid w:val="00E95E40"/>
    <w:rsid w:val="00EB23CE"/>
    <w:rsid w:val="00EE1461"/>
    <w:rsid w:val="00F303BA"/>
    <w:rsid w:val="00F75129"/>
    <w:rsid w:val="00FE0DC1"/>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DCA9F28"/>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32</cp:revision>
  <cp:lastPrinted>2016-11-10T14:10:00Z</cp:lastPrinted>
  <dcterms:created xsi:type="dcterms:W3CDTF">2016-11-09T15:15:00Z</dcterms:created>
  <dcterms:modified xsi:type="dcterms:W3CDTF">2016-11-10T16:27:00Z</dcterms:modified>
</cp:coreProperties>
</file>