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8C2" w:rsidRDefault="003119D1" w:rsidP="003F3D79">
      <w:pPr>
        <w:rPr>
          <w:b/>
          <w:sz w:val="20"/>
          <w:szCs w:val="20"/>
          <w:lang w:val="es-ES"/>
        </w:rPr>
      </w:pPr>
      <w:r w:rsidRPr="002D1E37">
        <w:rPr>
          <w:b/>
          <w:sz w:val="20"/>
          <w:szCs w:val="20"/>
          <w:lang w:val="es-ES"/>
        </w:rPr>
        <w:t>Reconocimiento a los</w:t>
      </w:r>
      <w:r w:rsidR="00B3766E" w:rsidRPr="002D1E37">
        <w:rPr>
          <w:b/>
          <w:sz w:val="20"/>
          <w:szCs w:val="20"/>
          <w:lang w:val="es-ES"/>
        </w:rPr>
        <w:t xml:space="preserve"> Estudiantes / Asamblea del Código de Conducta</w:t>
      </w:r>
    </w:p>
    <w:p w:rsidR="00B3766E" w:rsidRPr="002D1E37" w:rsidRDefault="00B3766E" w:rsidP="003F3D79">
      <w:pPr>
        <w:rPr>
          <w:rFonts w:eastAsia="Times New Roman" w:cs="Segoe UI"/>
          <w:b/>
          <w:sz w:val="20"/>
          <w:szCs w:val="20"/>
          <w:lang w:val="es-ES"/>
        </w:rPr>
      </w:pPr>
      <w:r w:rsidRPr="002D1E37">
        <w:rPr>
          <w:sz w:val="20"/>
          <w:szCs w:val="20"/>
          <w:lang w:val="es-ES"/>
        </w:rPr>
        <w:t>¡H</w:t>
      </w:r>
      <w:r w:rsidR="003119D1" w:rsidRPr="002D1E37">
        <w:rPr>
          <w:sz w:val="20"/>
          <w:szCs w:val="20"/>
          <w:lang w:val="es-ES"/>
        </w:rPr>
        <w:t>urra</w:t>
      </w:r>
      <w:r w:rsidRPr="002D1E37">
        <w:rPr>
          <w:sz w:val="20"/>
          <w:szCs w:val="20"/>
          <w:lang w:val="es-ES"/>
        </w:rPr>
        <w:t xml:space="preserve">! ¡El primer período de calificaciones ha terminado! A medida que planeamos ampliar nuestros esfuerzos para reconocer los logros de los estudiantes además de reconocer a nuestros estudiantes de </w:t>
      </w:r>
      <w:r w:rsidRPr="002D1E37">
        <w:rPr>
          <w:rFonts w:eastAsia="Times New Roman" w:cs="Segoe UI"/>
          <w:sz w:val="20"/>
          <w:szCs w:val="20"/>
          <w:lang w:val="es-ES"/>
        </w:rPr>
        <w:t>4</w:t>
      </w:r>
      <w:r w:rsidRPr="002D1E37">
        <w:rPr>
          <w:rFonts w:eastAsia="Times New Roman" w:cs="Segoe UI"/>
          <w:sz w:val="20"/>
          <w:szCs w:val="20"/>
          <w:vertAlign w:val="superscript"/>
          <w:lang w:val="es-ES"/>
        </w:rPr>
        <w:t>to</w:t>
      </w:r>
      <w:r w:rsidRPr="002D1E37">
        <w:rPr>
          <w:rFonts w:eastAsia="Times New Roman" w:cs="Segoe UI"/>
          <w:sz w:val="20"/>
          <w:szCs w:val="20"/>
          <w:lang w:val="es-ES"/>
        </w:rPr>
        <w:t> y 5</w:t>
      </w:r>
      <w:r w:rsidRPr="002D1E37">
        <w:rPr>
          <w:rFonts w:eastAsia="Times New Roman" w:cs="Segoe UI"/>
          <w:sz w:val="20"/>
          <w:szCs w:val="20"/>
          <w:vertAlign w:val="superscript"/>
          <w:lang w:val="es-ES"/>
        </w:rPr>
        <w:t>to</w:t>
      </w:r>
      <w:r w:rsidRPr="002D1E37">
        <w:rPr>
          <w:rFonts w:eastAsia="Times New Roman" w:cs="Segoe UI"/>
          <w:sz w:val="20"/>
          <w:szCs w:val="20"/>
          <w:lang w:val="es-ES"/>
        </w:rPr>
        <w:t> </w:t>
      </w:r>
      <w:r w:rsidRPr="002D1E37">
        <w:rPr>
          <w:sz w:val="20"/>
          <w:szCs w:val="20"/>
          <w:lang w:val="es-ES"/>
        </w:rPr>
        <w:t xml:space="preserve">grado que están en la lista de Honor, también reconoceremos a otros estudiantes en una asamblea de toda la escuela (patroles, estudiantes del IB del mes, Progreso en </w:t>
      </w:r>
      <w:r w:rsidR="003119D1" w:rsidRPr="002D1E37">
        <w:rPr>
          <w:sz w:val="20"/>
          <w:szCs w:val="20"/>
          <w:lang w:val="es-ES"/>
        </w:rPr>
        <w:t>matemáticas</w:t>
      </w:r>
      <w:r w:rsidRPr="002D1E37">
        <w:rPr>
          <w:sz w:val="20"/>
          <w:szCs w:val="20"/>
          <w:lang w:val="es-ES"/>
        </w:rPr>
        <w:t>). También trabajaremos en darle vida a nuestro Código de Conducta. Marque sus calendarios</w:t>
      </w:r>
      <w:r w:rsidR="003119D1" w:rsidRPr="002D1E37">
        <w:rPr>
          <w:sz w:val="20"/>
          <w:szCs w:val="20"/>
          <w:lang w:val="es-ES"/>
        </w:rPr>
        <w:t xml:space="preserve"> para las asambleas</w:t>
      </w:r>
      <w:r w:rsidRPr="002D1E37">
        <w:rPr>
          <w:sz w:val="20"/>
          <w:szCs w:val="20"/>
          <w:lang w:val="es-ES"/>
        </w:rPr>
        <w:t xml:space="preserve"> para el 1</w:t>
      </w:r>
      <w:r w:rsidRPr="002D1E37">
        <w:rPr>
          <w:rFonts w:eastAsia="Times New Roman" w:cs="Segoe UI"/>
          <w:sz w:val="20"/>
          <w:szCs w:val="20"/>
          <w:vertAlign w:val="superscript"/>
          <w:lang w:val="es-ES"/>
        </w:rPr>
        <w:t>ro</w:t>
      </w:r>
      <w:r w:rsidRPr="002D1E37">
        <w:rPr>
          <w:sz w:val="20"/>
          <w:szCs w:val="20"/>
          <w:lang w:val="es-ES"/>
        </w:rPr>
        <w:t xml:space="preserve"> de diciembre por la tarde  (para </w:t>
      </w:r>
      <w:r w:rsidR="003119D1" w:rsidRPr="002D1E37">
        <w:rPr>
          <w:sz w:val="20"/>
          <w:szCs w:val="20"/>
          <w:lang w:val="es-ES"/>
        </w:rPr>
        <w:t xml:space="preserve">PreK a </w:t>
      </w:r>
      <w:r w:rsidRPr="002D1E37">
        <w:rPr>
          <w:sz w:val="20"/>
          <w:szCs w:val="20"/>
          <w:lang w:val="es-ES"/>
        </w:rPr>
        <w:t>3</w:t>
      </w:r>
      <w:r w:rsidR="003119D1" w:rsidRPr="002D1E37">
        <w:rPr>
          <w:rFonts w:eastAsia="Times New Roman" w:cs="Segoe UI"/>
          <w:sz w:val="20"/>
          <w:szCs w:val="20"/>
          <w:vertAlign w:val="superscript"/>
          <w:lang w:val="es-ES"/>
        </w:rPr>
        <w:t>ro</w:t>
      </w:r>
      <w:r w:rsidRPr="002D1E37">
        <w:rPr>
          <w:sz w:val="20"/>
          <w:szCs w:val="20"/>
          <w:lang w:val="es-ES"/>
        </w:rPr>
        <w:t>) y el 2 de diciembre (</w:t>
      </w:r>
      <w:r w:rsidR="003119D1" w:rsidRPr="002D1E37">
        <w:rPr>
          <w:sz w:val="20"/>
          <w:szCs w:val="20"/>
          <w:lang w:val="es-ES"/>
        </w:rPr>
        <w:t xml:space="preserve">para </w:t>
      </w:r>
      <w:r w:rsidR="003119D1" w:rsidRPr="002D1E37">
        <w:rPr>
          <w:rFonts w:eastAsia="Times New Roman" w:cs="Segoe UI"/>
          <w:sz w:val="20"/>
          <w:szCs w:val="20"/>
          <w:lang w:val="es-ES"/>
        </w:rPr>
        <w:t>4</w:t>
      </w:r>
      <w:r w:rsidR="003119D1" w:rsidRPr="002D1E37">
        <w:rPr>
          <w:rFonts w:eastAsia="Times New Roman" w:cs="Segoe UI"/>
          <w:sz w:val="20"/>
          <w:szCs w:val="20"/>
          <w:vertAlign w:val="superscript"/>
          <w:lang w:val="es-ES"/>
        </w:rPr>
        <w:t>to</w:t>
      </w:r>
      <w:r w:rsidR="003119D1" w:rsidRPr="002D1E37">
        <w:rPr>
          <w:sz w:val="20"/>
          <w:szCs w:val="20"/>
          <w:lang w:val="es-ES"/>
        </w:rPr>
        <w:t xml:space="preserve"> y </w:t>
      </w:r>
      <w:r w:rsidRPr="002D1E37">
        <w:rPr>
          <w:sz w:val="20"/>
          <w:szCs w:val="20"/>
          <w:lang w:val="es-ES"/>
        </w:rPr>
        <w:t>5</w:t>
      </w:r>
      <w:r w:rsidR="003119D1" w:rsidRPr="002D1E37">
        <w:rPr>
          <w:rFonts w:eastAsia="Times New Roman" w:cs="Segoe UI"/>
          <w:sz w:val="20"/>
          <w:szCs w:val="20"/>
          <w:vertAlign w:val="superscript"/>
          <w:lang w:val="es-ES"/>
        </w:rPr>
        <w:t>to</w:t>
      </w:r>
      <w:r w:rsidRPr="002D1E37">
        <w:rPr>
          <w:sz w:val="20"/>
          <w:szCs w:val="20"/>
          <w:lang w:val="es-ES"/>
        </w:rPr>
        <w:t>). Las asambleas comenzarán a las 2:15 p</w:t>
      </w:r>
      <w:r w:rsidR="003119D1" w:rsidRPr="002D1E37">
        <w:rPr>
          <w:sz w:val="20"/>
          <w:szCs w:val="20"/>
          <w:lang w:val="es-ES"/>
        </w:rPr>
        <w:t>.</w:t>
      </w:r>
      <w:r w:rsidRPr="002D1E37">
        <w:rPr>
          <w:sz w:val="20"/>
          <w:szCs w:val="20"/>
          <w:lang w:val="es-ES"/>
        </w:rPr>
        <w:t>m</w:t>
      </w:r>
      <w:r w:rsidR="003119D1" w:rsidRPr="002D1E37">
        <w:rPr>
          <w:sz w:val="20"/>
          <w:szCs w:val="20"/>
          <w:lang w:val="es-ES"/>
        </w:rPr>
        <w:t>.</w:t>
      </w:r>
      <w:r w:rsidRPr="002D1E37">
        <w:rPr>
          <w:sz w:val="20"/>
          <w:szCs w:val="20"/>
          <w:lang w:val="es-ES"/>
        </w:rPr>
        <w:t xml:space="preserve"> en el </w:t>
      </w:r>
      <w:r w:rsidR="003119D1" w:rsidRPr="002D1E37">
        <w:rPr>
          <w:sz w:val="20"/>
          <w:szCs w:val="20"/>
          <w:lang w:val="es-ES"/>
        </w:rPr>
        <w:t>G</w:t>
      </w:r>
      <w:r w:rsidRPr="002D1E37">
        <w:rPr>
          <w:sz w:val="20"/>
          <w:szCs w:val="20"/>
          <w:lang w:val="es-ES"/>
        </w:rPr>
        <w:t>imnasio.</w:t>
      </w:r>
    </w:p>
    <w:p w:rsidR="003F3D79" w:rsidRPr="002D1E37" w:rsidRDefault="002E76EF" w:rsidP="003F3D79">
      <w:pPr>
        <w:rPr>
          <w:rFonts w:eastAsia="Times New Roman" w:cs="Segoe UI"/>
          <w:sz w:val="20"/>
          <w:szCs w:val="20"/>
          <w:lang w:val="es-ES"/>
        </w:rPr>
      </w:pPr>
      <w:r w:rsidRPr="002D1E37">
        <w:rPr>
          <w:noProof/>
          <w:sz w:val="20"/>
          <w:szCs w:val="20"/>
        </w:rPr>
        <w:drawing>
          <wp:anchor distT="0" distB="0" distL="114300" distR="114300" simplePos="0" relativeHeight="251660288" behindDoc="0" locked="0" layoutInCell="1" allowOverlap="1" wp14:anchorId="5A539A34" wp14:editId="544F9F6C">
            <wp:simplePos x="0" y="0"/>
            <wp:positionH relativeFrom="column">
              <wp:posOffset>1428750</wp:posOffset>
            </wp:positionH>
            <wp:positionV relativeFrom="paragraph">
              <wp:posOffset>6350</wp:posOffset>
            </wp:positionV>
            <wp:extent cx="637540" cy="590550"/>
            <wp:effectExtent l="0" t="0" r="0" b="0"/>
            <wp:wrapThrough wrapText="bothSides">
              <wp:wrapPolygon edited="0">
                <wp:start x="0" y="0"/>
                <wp:lineTo x="0" y="20903"/>
                <wp:lineTo x="20653" y="20903"/>
                <wp:lineTo x="20653" y="0"/>
                <wp:lineTo x="0" y="0"/>
              </wp:wrapPolygon>
            </wp:wrapThrough>
            <wp:docPr id="8" name="Picture 8" descr="Image result for report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eport car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54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68C2" w:rsidRDefault="008A445E" w:rsidP="00A979BE">
      <w:pPr>
        <w:rPr>
          <w:b/>
          <w:sz w:val="20"/>
          <w:szCs w:val="20"/>
          <w:lang w:val="es-ES"/>
        </w:rPr>
      </w:pPr>
      <w:r>
        <w:rPr>
          <w:b/>
          <w:sz w:val="20"/>
          <w:szCs w:val="20"/>
          <w:lang w:val="es-ES"/>
        </w:rPr>
        <w:t>Reporte de</w:t>
      </w:r>
      <w:r w:rsidR="003119D1" w:rsidRPr="002D1E37">
        <w:rPr>
          <w:b/>
          <w:sz w:val="20"/>
          <w:szCs w:val="20"/>
          <w:lang w:val="es-ES"/>
        </w:rPr>
        <w:t xml:space="preserve">calificaciones del </w:t>
      </w:r>
      <w:r w:rsidR="003119D1" w:rsidRPr="002D1E37">
        <w:rPr>
          <w:rFonts w:cs="Tahoma"/>
          <w:b/>
          <w:color w:val="000000"/>
          <w:sz w:val="20"/>
          <w:szCs w:val="20"/>
          <w:lang w:val="es-ES"/>
        </w:rPr>
        <w:t>1</w:t>
      </w:r>
      <w:r w:rsidR="003119D1" w:rsidRPr="002D1E37">
        <w:rPr>
          <w:rFonts w:cs="Tahoma"/>
          <w:b/>
          <w:color w:val="000000"/>
          <w:sz w:val="20"/>
          <w:szCs w:val="20"/>
          <w:vertAlign w:val="superscript"/>
          <w:lang w:val="es-ES"/>
        </w:rPr>
        <w:t>er</w:t>
      </w:r>
      <w:r w:rsidR="003119D1" w:rsidRPr="002D1E37">
        <w:rPr>
          <w:b/>
          <w:sz w:val="20"/>
          <w:szCs w:val="20"/>
          <w:lang w:val="es-ES"/>
        </w:rPr>
        <w:t xml:space="preserve"> trimestre</w:t>
      </w:r>
    </w:p>
    <w:p w:rsidR="003119D1" w:rsidRPr="002D1E37" w:rsidRDefault="003119D1" w:rsidP="00A979BE">
      <w:pPr>
        <w:rPr>
          <w:sz w:val="20"/>
          <w:szCs w:val="20"/>
          <w:lang w:val="es-ES"/>
        </w:rPr>
      </w:pPr>
      <w:r w:rsidRPr="002D1E37">
        <w:rPr>
          <w:sz w:val="20"/>
          <w:szCs w:val="20"/>
          <w:lang w:val="es-ES"/>
        </w:rPr>
        <w:t xml:space="preserve">Por favor recuerde que se asignan calificaciones </w:t>
      </w:r>
      <w:r w:rsidR="00F41576" w:rsidRPr="002D1E37">
        <w:rPr>
          <w:sz w:val="20"/>
          <w:szCs w:val="20"/>
          <w:lang w:val="es-ES"/>
        </w:rPr>
        <w:t>con</w:t>
      </w:r>
      <w:r w:rsidRPr="002D1E37">
        <w:rPr>
          <w:sz w:val="20"/>
          <w:szCs w:val="20"/>
          <w:lang w:val="es-ES"/>
        </w:rPr>
        <w:t xml:space="preserve"> letras a los </w:t>
      </w:r>
      <w:r w:rsidR="008D42AF" w:rsidRPr="002D1E37">
        <w:rPr>
          <w:sz w:val="20"/>
          <w:szCs w:val="20"/>
          <w:lang w:val="es-ES"/>
        </w:rPr>
        <w:t xml:space="preserve">estudiantes en </w:t>
      </w:r>
      <w:r w:rsidR="008D42AF" w:rsidRPr="002D1E37">
        <w:rPr>
          <w:b/>
          <w:sz w:val="20"/>
          <w:szCs w:val="20"/>
          <w:lang w:val="es-ES"/>
        </w:rPr>
        <w:t>G</w:t>
      </w:r>
      <w:r w:rsidRPr="002D1E37">
        <w:rPr>
          <w:b/>
          <w:sz w:val="20"/>
          <w:szCs w:val="20"/>
          <w:lang w:val="es-ES"/>
        </w:rPr>
        <w:t xml:space="preserve">rados </w:t>
      </w:r>
      <w:r w:rsidR="00537D45" w:rsidRPr="002D1E37">
        <w:rPr>
          <w:b/>
          <w:sz w:val="20"/>
          <w:szCs w:val="20"/>
          <w:lang w:val="es-ES"/>
        </w:rPr>
        <w:t>3</w:t>
      </w:r>
      <w:r w:rsidR="00537D45" w:rsidRPr="002D1E37">
        <w:rPr>
          <w:rFonts w:eastAsia="Times New Roman" w:cs="Segoe UI"/>
          <w:b/>
          <w:sz w:val="20"/>
          <w:szCs w:val="20"/>
          <w:vertAlign w:val="superscript"/>
          <w:lang w:val="es-ES"/>
        </w:rPr>
        <w:t>ro</w:t>
      </w:r>
      <w:r w:rsidRPr="002D1E37">
        <w:rPr>
          <w:b/>
          <w:sz w:val="20"/>
          <w:szCs w:val="20"/>
          <w:lang w:val="es-ES"/>
        </w:rPr>
        <w:t xml:space="preserve"> al 5</w:t>
      </w:r>
      <w:r w:rsidR="00537D45" w:rsidRPr="002D1E37">
        <w:rPr>
          <w:rFonts w:eastAsia="Times New Roman" w:cs="Segoe UI"/>
          <w:b/>
          <w:sz w:val="20"/>
          <w:szCs w:val="20"/>
          <w:vertAlign w:val="superscript"/>
          <w:lang w:val="es-ES"/>
        </w:rPr>
        <w:t>ro</w:t>
      </w:r>
      <w:r w:rsidRPr="002D1E37">
        <w:rPr>
          <w:sz w:val="20"/>
          <w:szCs w:val="20"/>
          <w:lang w:val="es-ES"/>
        </w:rPr>
        <w:t xml:space="preserve"> para </w:t>
      </w:r>
      <w:r w:rsidR="00537D45" w:rsidRPr="002D1E37">
        <w:rPr>
          <w:sz w:val="20"/>
          <w:szCs w:val="20"/>
          <w:lang w:val="es-ES"/>
        </w:rPr>
        <w:t>materias</w:t>
      </w:r>
      <w:r w:rsidRPr="002D1E37">
        <w:rPr>
          <w:sz w:val="20"/>
          <w:szCs w:val="20"/>
          <w:lang w:val="es-ES"/>
        </w:rPr>
        <w:t xml:space="preserve"> acadé</w:t>
      </w:r>
      <w:r w:rsidR="00537D45" w:rsidRPr="002D1E37">
        <w:rPr>
          <w:sz w:val="20"/>
          <w:szCs w:val="20"/>
          <w:lang w:val="es-ES"/>
        </w:rPr>
        <w:t>micas básicas solamente (</w:t>
      </w:r>
      <w:r w:rsidR="00B76DD5" w:rsidRPr="002D1E37">
        <w:rPr>
          <w:sz w:val="20"/>
          <w:szCs w:val="20"/>
          <w:lang w:val="es-ES"/>
        </w:rPr>
        <w:t>Inglés</w:t>
      </w:r>
      <w:r w:rsidRPr="002D1E37">
        <w:rPr>
          <w:sz w:val="20"/>
          <w:szCs w:val="20"/>
          <w:lang w:val="es-ES"/>
        </w:rPr>
        <w:t>: Lectu</w:t>
      </w:r>
      <w:r w:rsidR="00537D45" w:rsidRPr="002D1E37">
        <w:rPr>
          <w:sz w:val="20"/>
          <w:szCs w:val="20"/>
          <w:lang w:val="es-ES"/>
        </w:rPr>
        <w:t>ra y</w:t>
      </w:r>
      <w:r w:rsidRPr="002D1E37">
        <w:rPr>
          <w:sz w:val="20"/>
          <w:szCs w:val="20"/>
          <w:lang w:val="es-ES"/>
        </w:rPr>
        <w:t xml:space="preserve"> Escritura, Matemáticas, Estudios Sociales y Ciencias).</w:t>
      </w:r>
      <w:r w:rsidRPr="002D1E37">
        <w:rPr>
          <w:sz w:val="20"/>
          <w:szCs w:val="20"/>
          <w:lang w:val="es-ES"/>
        </w:rPr>
        <w:br/>
      </w:r>
      <w:r w:rsidR="00F41576" w:rsidRPr="002D1E37">
        <w:rPr>
          <w:sz w:val="20"/>
          <w:szCs w:val="20"/>
          <w:lang w:val="es-ES"/>
        </w:rPr>
        <w:t>Para las</w:t>
      </w:r>
      <w:r w:rsidR="00537D45" w:rsidRPr="002D1E37">
        <w:rPr>
          <w:sz w:val="20"/>
          <w:szCs w:val="20"/>
          <w:lang w:val="es-ES"/>
        </w:rPr>
        <w:t xml:space="preserve"> materias</w:t>
      </w:r>
      <w:r w:rsidR="00F41576" w:rsidRPr="002D1E37">
        <w:rPr>
          <w:sz w:val="20"/>
          <w:szCs w:val="20"/>
          <w:lang w:val="es-ES"/>
        </w:rPr>
        <w:t xml:space="preserve"> electivas</w:t>
      </w:r>
      <w:r w:rsidR="00537D45" w:rsidRPr="002D1E37">
        <w:rPr>
          <w:sz w:val="20"/>
          <w:szCs w:val="20"/>
          <w:lang w:val="es-ES"/>
        </w:rPr>
        <w:t xml:space="preserve"> </w:t>
      </w:r>
      <w:r w:rsidR="00F41576" w:rsidRPr="002D1E37">
        <w:rPr>
          <w:sz w:val="20"/>
          <w:szCs w:val="20"/>
          <w:lang w:val="es-ES"/>
        </w:rPr>
        <w:t>se</w:t>
      </w:r>
      <w:r w:rsidRPr="002D1E37">
        <w:rPr>
          <w:sz w:val="20"/>
          <w:szCs w:val="20"/>
          <w:lang w:val="es-ES"/>
        </w:rPr>
        <w:t xml:space="preserve"> usará lo siguiente</w:t>
      </w:r>
      <w:r w:rsidR="00F41576" w:rsidRPr="002D1E37">
        <w:rPr>
          <w:sz w:val="20"/>
          <w:szCs w:val="20"/>
          <w:lang w:val="es-ES"/>
        </w:rPr>
        <w:t>:</w:t>
      </w:r>
    </w:p>
    <w:p w:rsidR="00B76DD5" w:rsidRPr="002D1E37" w:rsidRDefault="00B76DD5" w:rsidP="00BD0F5F">
      <w:pPr>
        <w:numPr>
          <w:ilvl w:val="0"/>
          <w:numId w:val="7"/>
        </w:numPr>
        <w:spacing w:before="60"/>
        <w:ind w:left="180" w:hanging="180"/>
        <w:rPr>
          <w:rFonts w:cs="Tahoma"/>
          <w:color w:val="000000"/>
          <w:sz w:val="20"/>
          <w:szCs w:val="20"/>
          <w:lang w:val="es-ES"/>
        </w:rPr>
      </w:pPr>
      <w:r w:rsidRPr="002D1E37">
        <w:rPr>
          <w:rFonts w:cs="Tahoma"/>
          <w:b/>
          <w:color w:val="000000"/>
          <w:sz w:val="20"/>
          <w:szCs w:val="20"/>
          <w:lang w:val="es-ES"/>
        </w:rPr>
        <w:t>Educación</w:t>
      </w:r>
      <w:r w:rsidR="00F41576" w:rsidRPr="002D1E37">
        <w:rPr>
          <w:rFonts w:cs="Tahoma"/>
          <w:b/>
          <w:color w:val="000000"/>
          <w:sz w:val="20"/>
          <w:szCs w:val="20"/>
          <w:lang w:val="es-ES"/>
        </w:rPr>
        <w:t xml:space="preserve"> </w:t>
      </w:r>
      <w:r w:rsidRPr="002D1E37">
        <w:rPr>
          <w:rFonts w:cs="Tahoma"/>
          <w:b/>
          <w:color w:val="000000"/>
          <w:sz w:val="20"/>
          <w:szCs w:val="20"/>
          <w:lang w:val="es-ES"/>
        </w:rPr>
        <w:t>Física</w:t>
      </w:r>
      <w:r w:rsidR="00F41576" w:rsidRPr="002D1E37">
        <w:rPr>
          <w:rFonts w:cs="Tahoma"/>
          <w:b/>
          <w:color w:val="000000"/>
          <w:sz w:val="20"/>
          <w:szCs w:val="20"/>
          <w:lang w:val="es-ES"/>
        </w:rPr>
        <w:t xml:space="preserve"> y Arte</w:t>
      </w:r>
      <w:r w:rsidRPr="002D1E37">
        <w:rPr>
          <w:rFonts w:cs="Tahoma"/>
          <w:b/>
          <w:color w:val="000000"/>
          <w:sz w:val="20"/>
          <w:szCs w:val="20"/>
          <w:lang w:val="es-ES"/>
        </w:rPr>
        <w:t xml:space="preserve"> </w:t>
      </w:r>
      <w:r w:rsidRPr="002D1E37">
        <w:rPr>
          <w:rFonts w:cs="Tahoma"/>
          <w:color w:val="000000"/>
          <w:sz w:val="20"/>
          <w:szCs w:val="20"/>
          <w:lang w:val="es-ES"/>
        </w:rPr>
        <w:t>–</w:t>
      </w:r>
      <w:r w:rsidR="00F41576" w:rsidRPr="002D1E37">
        <w:rPr>
          <w:rFonts w:cs="Tahoma"/>
          <w:color w:val="000000"/>
          <w:sz w:val="20"/>
          <w:szCs w:val="20"/>
          <w:lang w:val="es-ES"/>
        </w:rPr>
        <w:t xml:space="preserve"> </w:t>
      </w:r>
    </w:p>
    <w:p w:rsidR="00A979BE" w:rsidRPr="002D1E37" w:rsidRDefault="00A979BE" w:rsidP="00B76DD5">
      <w:pPr>
        <w:spacing w:before="60"/>
        <w:ind w:left="180"/>
        <w:rPr>
          <w:rFonts w:cs="Tahoma"/>
          <w:color w:val="000000"/>
          <w:sz w:val="20"/>
          <w:szCs w:val="20"/>
          <w:lang w:val="es-ES"/>
        </w:rPr>
      </w:pPr>
      <w:r w:rsidRPr="002D1E37">
        <w:rPr>
          <w:rFonts w:cs="Tahoma"/>
          <w:color w:val="000000"/>
          <w:sz w:val="20"/>
          <w:szCs w:val="20"/>
          <w:lang w:val="es-ES"/>
        </w:rPr>
        <w:t>O (</w:t>
      </w:r>
      <w:r w:rsidR="00F41576" w:rsidRPr="002D1E37">
        <w:rPr>
          <w:rFonts w:cs="Tahoma"/>
          <w:color w:val="000000"/>
          <w:sz w:val="20"/>
          <w:szCs w:val="20"/>
          <w:lang w:val="es-ES"/>
        </w:rPr>
        <w:t>Sobresaliente), S (Satisfactorio</w:t>
      </w:r>
      <w:r w:rsidRPr="002D1E37">
        <w:rPr>
          <w:rFonts w:cs="Tahoma"/>
          <w:color w:val="000000"/>
          <w:sz w:val="20"/>
          <w:szCs w:val="20"/>
          <w:lang w:val="es-ES"/>
        </w:rPr>
        <w:t xml:space="preserve">), </w:t>
      </w:r>
      <w:r w:rsidR="00B76DD5" w:rsidRPr="002D1E37">
        <w:rPr>
          <w:rFonts w:cs="Tahoma"/>
          <w:color w:val="000000"/>
          <w:sz w:val="20"/>
          <w:szCs w:val="20"/>
          <w:lang w:val="es-ES"/>
        </w:rPr>
        <w:t xml:space="preserve"> </w:t>
      </w:r>
      <w:r w:rsidRPr="002D1E37">
        <w:rPr>
          <w:rFonts w:cs="Tahoma"/>
          <w:color w:val="000000"/>
          <w:sz w:val="20"/>
          <w:szCs w:val="20"/>
          <w:lang w:val="es-ES"/>
        </w:rPr>
        <w:t>I (</w:t>
      </w:r>
      <w:r w:rsidR="00B76DD5" w:rsidRPr="002D1E37">
        <w:rPr>
          <w:rFonts w:cs="Tahoma"/>
          <w:color w:val="000000"/>
          <w:sz w:val="20"/>
          <w:szCs w:val="20"/>
          <w:lang w:val="es-ES"/>
        </w:rPr>
        <w:t>Mejorando), o</w:t>
      </w:r>
      <w:r w:rsidRPr="002D1E37">
        <w:rPr>
          <w:rFonts w:cs="Tahoma"/>
          <w:color w:val="000000"/>
          <w:sz w:val="20"/>
          <w:szCs w:val="20"/>
          <w:lang w:val="es-ES"/>
        </w:rPr>
        <w:t xml:space="preserve"> U (</w:t>
      </w:r>
      <w:r w:rsidR="00B76DD5" w:rsidRPr="002D1E37">
        <w:rPr>
          <w:rFonts w:cs="Tahoma"/>
          <w:color w:val="000000"/>
          <w:sz w:val="20"/>
          <w:szCs w:val="20"/>
          <w:lang w:val="es-ES"/>
        </w:rPr>
        <w:t>Insatisf</w:t>
      </w:r>
      <w:r w:rsidRPr="002D1E37">
        <w:rPr>
          <w:rFonts w:cs="Tahoma"/>
          <w:color w:val="000000"/>
          <w:sz w:val="20"/>
          <w:szCs w:val="20"/>
          <w:lang w:val="es-ES"/>
        </w:rPr>
        <w:t>actor</w:t>
      </w:r>
      <w:r w:rsidR="00B76DD5" w:rsidRPr="002D1E37">
        <w:rPr>
          <w:rFonts w:cs="Tahoma"/>
          <w:color w:val="000000"/>
          <w:sz w:val="20"/>
          <w:szCs w:val="20"/>
          <w:lang w:val="es-ES"/>
        </w:rPr>
        <w:t>io</w:t>
      </w:r>
      <w:r w:rsidRPr="002D1E37">
        <w:rPr>
          <w:rFonts w:cs="Tahoma"/>
          <w:color w:val="000000"/>
          <w:sz w:val="20"/>
          <w:szCs w:val="20"/>
          <w:lang w:val="es-ES"/>
        </w:rPr>
        <w:t xml:space="preserve">) </w:t>
      </w:r>
      <w:r w:rsidR="00B76DD5" w:rsidRPr="002D1E37">
        <w:rPr>
          <w:rFonts w:cs="Tahoma"/>
          <w:color w:val="000000"/>
          <w:sz w:val="20"/>
          <w:szCs w:val="20"/>
          <w:lang w:val="es-ES"/>
        </w:rPr>
        <w:t>tanto para</w:t>
      </w:r>
      <w:r w:rsidRPr="002D1E37">
        <w:rPr>
          <w:rFonts w:cs="Tahoma"/>
          <w:color w:val="000000"/>
          <w:sz w:val="20"/>
          <w:szCs w:val="20"/>
          <w:lang w:val="es-ES"/>
        </w:rPr>
        <w:t xml:space="preserve"> </w:t>
      </w:r>
      <w:r w:rsidR="00B76DD5" w:rsidRPr="002D1E37">
        <w:rPr>
          <w:rFonts w:cs="Tahoma"/>
          <w:color w:val="000000"/>
          <w:sz w:val="20"/>
          <w:szCs w:val="20"/>
          <w:lang w:val="es-ES"/>
        </w:rPr>
        <w:t>las calificaciones de Aprovechamiento como para</w:t>
      </w:r>
      <w:r w:rsidRPr="002D1E37">
        <w:rPr>
          <w:rFonts w:cs="Tahoma"/>
          <w:color w:val="000000"/>
          <w:sz w:val="20"/>
          <w:szCs w:val="20"/>
          <w:lang w:val="es-ES"/>
        </w:rPr>
        <w:t xml:space="preserve"> </w:t>
      </w:r>
      <w:r w:rsidR="00EE15A8" w:rsidRPr="002D1E37">
        <w:rPr>
          <w:rFonts w:cs="Tahoma"/>
          <w:color w:val="000000"/>
          <w:sz w:val="20"/>
          <w:szCs w:val="20"/>
          <w:lang w:val="es-ES"/>
        </w:rPr>
        <w:t>E</w:t>
      </w:r>
      <w:r w:rsidR="00B76DD5" w:rsidRPr="002D1E37">
        <w:rPr>
          <w:rFonts w:cs="Tahoma"/>
          <w:color w:val="000000"/>
          <w:sz w:val="20"/>
          <w:szCs w:val="20"/>
          <w:lang w:val="es-ES"/>
        </w:rPr>
        <w:t>sfuerzo</w:t>
      </w:r>
    </w:p>
    <w:p w:rsidR="00A979BE" w:rsidRPr="002D1E37" w:rsidRDefault="00B76DD5" w:rsidP="00BD0F5F">
      <w:pPr>
        <w:numPr>
          <w:ilvl w:val="0"/>
          <w:numId w:val="7"/>
        </w:numPr>
        <w:ind w:left="180" w:hanging="180"/>
        <w:rPr>
          <w:rFonts w:cs="Tahoma"/>
          <w:color w:val="000000"/>
          <w:sz w:val="20"/>
          <w:szCs w:val="20"/>
          <w:lang w:val="es-ES"/>
        </w:rPr>
      </w:pPr>
      <w:r w:rsidRPr="002D1E37">
        <w:rPr>
          <w:rFonts w:cs="Tahoma"/>
          <w:b/>
          <w:color w:val="000000"/>
          <w:sz w:val="20"/>
          <w:szCs w:val="20"/>
          <w:lang w:val="es-ES"/>
        </w:rPr>
        <w:t>Música</w:t>
      </w:r>
      <w:r w:rsidR="00A979BE" w:rsidRPr="002D1E37">
        <w:rPr>
          <w:rFonts w:cs="Tahoma"/>
          <w:color w:val="000000"/>
          <w:sz w:val="20"/>
          <w:szCs w:val="20"/>
          <w:lang w:val="es-ES"/>
        </w:rPr>
        <w:t xml:space="preserve"> –</w:t>
      </w:r>
      <w:r w:rsidRPr="002D1E37">
        <w:rPr>
          <w:rFonts w:cs="Tahoma"/>
          <w:color w:val="000000"/>
          <w:sz w:val="20"/>
          <w:szCs w:val="20"/>
          <w:lang w:val="es-ES"/>
        </w:rPr>
        <w:t xml:space="preserve"> está usando la escala musical de</w:t>
      </w:r>
      <w:r w:rsidR="00A979BE" w:rsidRPr="002D1E37">
        <w:rPr>
          <w:rFonts w:cs="Tahoma"/>
          <w:color w:val="000000"/>
          <w:sz w:val="20"/>
          <w:szCs w:val="20"/>
          <w:lang w:val="es-ES"/>
        </w:rPr>
        <w:t xml:space="preserve"> B (</w:t>
      </w:r>
      <w:r w:rsidRPr="002D1E37">
        <w:rPr>
          <w:rFonts w:cs="Tahoma"/>
          <w:color w:val="000000"/>
          <w:sz w:val="20"/>
          <w:szCs w:val="20"/>
          <w:lang w:val="es-ES"/>
        </w:rPr>
        <w:t>Principiante),              P (Progresando</w:t>
      </w:r>
      <w:r w:rsidR="00A979BE" w:rsidRPr="002D1E37">
        <w:rPr>
          <w:rFonts w:cs="Tahoma"/>
          <w:color w:val="000000"/>
          <w:sz w:val="20"/>
          <w:szCs w:val="20"/>
          <w:lang w:val="es-ES"/>
        </w:rPr>
        <w:t>), S (</w:t>
      </w:r>
      <w:r w:rsidR="008D42AF" w:rsidRPr="002D1E37">
        <w:rPr>
          <w:rFonts w:cs="Tahoma"/>
          <w:color w:val="000000"/>
          <w:sz w:val="20"/>
          <w:szCs w:val="20"/>
          <w:lang w:val="es-ES"/>
        </w:rPr>
        <w:t>Competente</w:t>
      </w:r>
      <w:r w:rsidR="00A979BE" w:rsidRPr="002D1E37">
        <w:rPr>
          <w:rFonts w:cs="Tahoma"/>
          <w:color w:val="000000"/>
          <w:sz w:val="20"/>
          <w:szCs w:val="20"/>
          <w:lang w:val="es-ES"/>
        </w:rPr>
        <w:t>), O (</w:t>
      </w:r>
      <w:r w:rsidRPr="002D1E37">
        <w:rPr>
          <w:rFonts w:cs="Tahoma"/>
          <w:color w:val="000000"/>
          <w:sz w:val="20"/>
          <w:szCs w:val="20"/>
          <w:lang w:val="es-ES"/>
        </w:rPr>
        <w:t>Sobresaliente</w:t>
      </w:r>
      <w:r w:rsidR="00A979BE" w:rsidRPr="002D1E37">
        <w:rPr>
          <w:rFonts w:cs="Tahoma"/>
          <w:color w:val="000000"/>
          <w:sz w:val="20"/>
          <w:szCs w:val="20"/>
          <w:lang w:val="es-ES"/>
        </w:rPr>
        <w:t xml:space="preserve">) </w:t>
      </w:r>
      <w:r w:rsidRPr="002D1E37">
        <w:rPr>
          <w:rFonts w:cs="Tahoma"/>
          <w:color w:val="000000"/>
          <w:sz w:val="20"/>
          <w:szCs w:val="20"/>
          <w:lang w:val="es-ES"/>
        </w:rPr>
        <w:t xml:space="preserve">para </w:t>
      </w:r>
      <w:r w:rsidR="00EC5611" w:rsidRPr="002D1E37">
        <w:rPr>
          <w:rFonts w:cs="Tahoma"/>
          <w:color w:val="000000"/>
          <w:sz w:val="20"/>
          <w:szCs w:val="20"/>
          <w:lang w:val="es-ES"/>
        </w:rPr>
        <w:t>Aprovechamiento</w:t>
      </w:r>
      <w:r w:rsidR="00A979BE" w:rsidRPr="002D1E37">
        <w:rPr>
          <w:rFonts w:cs="Tahoma"/>
          <w:color w:val="000000"/>
          <w:sz w:val="20"/>
          <w:szCs w:val="20"/>
          <w:lang w:val="es-ES"/>
        </w:rPr>
        <w:t xml:space="preserve"> </w:t>
      </w:r>
      <w:r w:rsidR="00EE15A8" w:rsidRPr="002D1E37">
        <w:rPr>
          <w:rFonts w:cs="Tahoma"/>
          <w:color w:val="000000"/>
          <w:sz w:val="20"/>
          <w:szCs w:val="20"/>
          <w:lang w:val="es-ES"/>
        </w:rPr>
        <w:t>y</w:t>
      </w:r>
      <w:r w:rsidR="00A979BE" w:rsidRPr="002D1E37">
        <w:rPr>
          <w:rFonts w:cs="Tahoma"/>
          <w:color w:val="000000"/>
          <w:sz w:val="20"/>
          <w:szCs w:val="20"/>
          <w:lang w:val="es-ES"/>
        </w:rPr>
        <w:t xml:space="preserve"> O (</w:t>
      </w:r>
      <w:r w:rsidR="00EE15A8" w:rsidRPr="002D1E37">
        <w:rPr>
          <w:rFonts w:cs="Tahoma"/>
          <w:color w:val="000000"/>
          <w:sz w:val="20"/>
          <w:szCs w:val="20"/>
          <w:lang w:val="es-ES"/>
        </w:rPr>
        <w:t>Sobresaliente</w:t>
      </w:r>
      <w:r w:rsidR="00A979BE" w:rsidRPr="002D1E37">
        <w:rPr>
          <w:rFonts w:cs="Tahoma"/>
          <w:color w:val="000000"/>
          <w:sz w:val="20"/>
          <w:szCs w:val="20"/>
          <w:lang w:val="es-ES"/>
        </w:rPr>
        <w:t>), S (Satisfactor</w:t>
      </w:r>
      <w:r w:rsidR="00EE15A8" w:rsidRPr="002D1E37">
        <w:rPr>
          <w:rFonts w:cs="Tahoma"/>
          <w:color w:val="000000"/>
          <w:sz w:val="20"/>
          <w:szCs w:val="20"/>
          <w:lang w:val="es-ES"/>
        </w:rPr>
        <w:t>io</w:t>
      </w:r>
      <w:r w:rsidR="00A979BE" w:rsidRPr="002D1E37">
        <w:rPr>
          <w:rFonts w:cs="Tahoma"/>
          <w:color w:val="000000"/>
          <w:sz w:val="20"/>
          <w:szCs w:val="20"/>
          <w:lang w:val="es-ES"/>
        </w:rPr>
        <w:t>), I (</w:t>
      </w:r>
      <w:r w:rsidR="00EE15A8" w:rsidRPr="002D1E37">
        <w:rPr>
          <w:rFonts w:cs="Tahoma"/>
          <w:color w:val="000000"/>
          <w:sz w:val="20"/>
          <w:szCs w:val="20"/>
          <w:lang w:val="es-ES"/>
        </w:rPr>
        <w:t>Mejorando</w:t>
      </w:r>
      <w:r w:rsidR="008D42AF" w:rsidRPr="002D1E37">
        <w:rPr>
          <w:rFonts w:cs="Tahoma"/>
          <w:color w:val="000000"/>
          <w:sz w:val="20"/>
          <w:szCs w:val="20"/>
          <w:lang w:val="es-ES"/>
        </w:rPr>
        <w:t>), o</w:t>
      </w:r>
      <w:r w:rsidR="00A979BE" w:rsidRPr="002D1E37">
        <w:rPr>
          <w:rFonts w:cs="Tahoma"/>
          <w:color w:val="000000"/>
          <w:sz w:val="20"/>
          <w:szCs w:val="20"/>
          <w:lang w:val="es-ES"/>
        </w:rPr>
        <w:t xml:space="preserve"> U(</w:t>
      </w:r>
      <w:r w:rsidR="00EE15A8" w:rsidRPr="002D1E37">
        <w:rPr>
          <w:rFonts w:cs="Tahoma"/>
          <w:color w:val="000000"/>
          <w:sz w:val="20"/>
          <w:szCs w:val="20"/>
          <w:lang w:val="es-ES"/>
        </w:rPr>
        <w:t>Insatisfactorio</w:t>
      </w:r>
      <w:r w:rsidR="00A979BE" w:rsidRPr="002D1E37">
        <w:rPr>
          <w:rFonts w:cs="Tahoma"/>
          <w:color w:val="000000"/>
          <w:sz w:val="20"/>
          <w:szCs w:val="20"/>
          <w:lang w:val="es-ES"/>
        </w:rPr>
        <w:t xml:space="preserve">) </w:t>
      </w:r>
      <w:r w:rsidRPr="002D1E37">
        <w:rPr>
          <w:rFonts w:cs="Tahoma"/>
          <w:color w:val="000000"/>
          <w:sz w:val="20"/>
          <w:szCs w:val="20"/>
          <w:lang w:val="es-ES"/>
        </w:rPr>
        <w:t>p</w:t>
      </w:r>
      <w:r w:rsidR="00EE15A8" w:rsidRPr="002D1E37">
        <w:rPr>
          <w:rFonts w:cs="Tahoma"/>
          <w:color w:val="000000"/>
          <w:sz w:val="20"/>
          <w:szCs w:val="20"/>
          <w:lang w:val="es-ES"/>
        </w:rPr>
        <w:t xml:space="preserve">ara </w:t>
      </w:r>
      <w:r w:rsidR="00EE15A8" w:rsidRPr="002D1E37">
        <w:rPr>
          <w:rFonts w:cs="Arabic Typesetting"/>
          <w:color w:val="000000"/>
          <w:sz w:val="20"/>
          <w:szCs w:val="20"/>
          <w:lang w:val="es-ES"/>
        </w:rPr>
        <w:t>E</w:t>
      </w:r>
      <w:r w:rsidRPr="002D1E37">
        <w:rPr>
          <w:rFonts w:cs="Arabic Typesetting"/>
          <w:color w:val="000000"/>
          <w:sz w:val="20"/>
          <w:szCs w:val="20"/>
          <w:lang w:val="es-ES"/>
        </w:rPr>
        <w:t>sfuerzo</w:t>
      </w:r>
    </w:p>
    <w:p w:rsidR="00A979BE" w:rsidRPr="002D1E37" w:rsidRDefault="008D6608" w:rsidP="00BD0F5F">
      <w:pPr>
        <w:numPr>
          <w:ilvl w:val="0"/>
          <w:numId w:val="7"/>
        </w:numPr>
        <w:ind w:left="180" w:hanging="180"/>
        <w:rPr>
          <w:rFonts w:cs="Tahoma"/>
          <w:color w:val="000000"/>
          <w:sz w:val="20"/>
          <w:szCs w:val="20"/>
          <w:lang w:val="es-ES"/>
        </w:rPr>
      </w:pPr>
      <w:r w:rsidRPr="002D1E37">
        <w:rPr>
          <w:rFonts w:cs="Tahoma"/>
          <w:b/>
          <w:color w:val="000000"/>
          <w:sz w:val="20"/>
          <w:szCs w:val="20"/>
          <w:lang w:val="es-ES"/>
        </w:rPr>
        <w:t>Español</w:t>
      </w:r>
      <w:r w:rsidR="00A979BE" w:rsidRPr="002D1E37">
        <w:rPr>
          <w:rFonts w:cs="Tahoma"/>
          <w:color w:val="000000"/>
          <w:sz w:val="20"/>
          <w:szCs w:val="20"/>
          <w:lang w:val="es-ES"/>
        </w:rPr>
        <w:t xml:space="preserve"> </w:t>
      </w:r>
      <w:r w:rsidR="008D42AF" w:rsidRPr="002D1E37">
        <w:rPr>
          <w:rFonts w:cs="Tahoma"/>
          <w:color w:val="000000"/>
          <w:sz w:val="20"/>
          <w:szCs w:val="20"/>
          <w:lang w:val="es-ES"/>
        </w:rPr>
        <w:t>está</w:t>
      </w:r>
      <w:r w:rsidRPr="002D1E37">
        <w:rPr>
          <w:rFonts w:cs="Tahoma"/>
          <w:color w:val="000000"/>
          <w:sz w:val="20"/>
          <w:szCs w:val="20"/>
          <w:lang w:val="es-ES"/>
        </w:rPr>
        <w:t xml:space="preserve"> usando la escala de </w:t>
      </w:r>
      <w:r w:rsidR="00A979BE" w:rsidRPr="002D1E37">
        <w:rPr>
          <w:rFonts w:cs="Tahoma"/>
          <w:color w:val="000000"/>
          <w:sz w:val="20"/>
          <w:szCs w:val="20"/>
          <w:lang w:val="es-ES"/>
        </w:rPr>
        <w:t xml:space="preserve"> FLES </w:t>
      </w:r>
      <w:r w:rsidRPr="002D1E37">
        <w:rPr>
          <w:rFonts w:cs="Tahoma"/>
          <w:color w:val="000000"/>
          <w:sz w:val="20"/>
          <w:szCs w:val="20"/>
          <w:lang w:val="es-ES"/>
        </w:rPr>
        <w:t>de M(</w:t>
      </w:r>
      <w:r w:rsidR="008D42AF" w:rsidRPr="002D1E37">
        <w:rPr>
          <w:rFonts w:cs="Tahoma"/>
          <w:color w:val="000000"/>
          <w:sz w:val="20"/>
          <w:szCs w:val="20"/>
          <w:lang w:val="es-ES"/>
        </w:rPr>
        <w:t>a Nivel</w:t>
      </w:r>
      <w:r w:rsidRPr="002D1E37">
        <w:rPr>
          <w:rFonts w:cs="Tahoma"/>
          <w:color w:val="000000"/>
          <w:sz w:val="20"/>
          <w:szCs w:val="20"/>
          <w:lang w:val="es-ES"/>
        </w:rPr>
        <w:t xml:space="preserve">), </w:t>
      </w:r>
      <w:r w:rsidR="00EC5611" w:rsidRPr="002D1E37">
        <w:rPr>
          <w:rFonts w:cs="Tahoma"/>
          <w:color w:val="000000"/>
          <w:sz w:val="20"/>
          <w:szCs w:val="20"/>
          <w:lang w:val="es-ES"/>
        </w:rPr>
        <w:t>P (</w:t>
      </w:r>
      <w:r w:rsidRPr="002D1E37">
        <w:rPr>
          <w:rFonts w:cs="Tahoma"/>
          <w:color w:val="000000"/>
          <w:sz w:val="20"/>
          <w:szCs w:val="20"/>
          <w:lang w:val="es-ES"/>
        </w:rPr>
        <w:t>Progresando</w:t>
      </w:r>
      <w:r w:rsidR="00A979BE" w:rsidRPr="002D1E37">
        <w:rPr>
          <w:rFonts w:cs="Tahoma"/>
          <w:color w:val="000000"/>
          <w:sz w:val="20"/>
          <w:szCs w:val="20"/>
          <w:lang w:val="es-ES"/>
        </w:rPr>
        <w:t>), B (</w:t>
      </w:r>
      <w:r w:rsidRPr="002D1E37">
        <w:rPr>
          <w:rFonts w:cs="Tahoma"/>
          <w:color w:val="000000"/>
          <w:sz w:val="20"/>
          <w:szCs w:val="20"/>
          <w:lang w:val="es-ES"/>
        </w:rPr>
        <w:t>Principiante</w:t>
      </w:r>
      <w:r w:rsidR="00A979BE" w:rsidRPr="002D1E37">
        <w:rPr>
          <w:rFonts w:cs="Tahoma"/>
          <w:color w:val="000000"/>
          <w:sz w:val="20"/>
          <w:szCs w:val="20"/>
          <w:lang w:val="es-ES"/>
        </w:rPr>
        <w:t xml:space="preserve">) </w:t>
      </w:r>
      <w:r w:rsidRPr="002D1E37">
        <w:rPr>
          <w:rFonts w:cs="Tahoma"/>
          <w:color w:val="000000"/>
          <w:sz w:val="20"/>
          <w:szCs w:val="20"/>
          <w:lang w:val="es-ES"/>
        </w:rPr>
        <w:t>para el Aprovechamiento y</w:t>
      </w:r>
      <w:r w:rsidR="00A979BE" w:rsidRPr="002D1E37">
        <w:rPr>
          <w:rFonts w:cs="Tahoma"/>
          <w:color w:val="000000"/>
          <w:sz w:val="20"/>
          <w:szCs w:val="20"/>
          <w:lang w:val="es-ES"/>
        </w:rPr>
        <w:t xml:space="preserve"> O </w:t>
      </w:r>
      <w:r w:rsidR="00374397" w:rsidRPr="002D1E37">
        <w:rPr>
          <w:rFonts w:cs="Tahoma"/>
          <w:color w:val="000000"/>
          <w:sz w:val="20"/>
          <w:szCs w:val="20"/>
          <w:lang w:val="es-ES"/>
        </w:rPr>
        <w:t>(</w:t>
      </w:r>
      <w:r w:rsidRPr="002D1E37">
        <w:rPr>
          <w:rFonts w:cs="Tahoma"/>
          <w:color w:val="000000"/>
          <w:sz w:val="20"/>
          <w:szCs w:val="20"/>
          <w:lang w:val="es-ES"/>
        </w:rPr>
        <w:t>Sobresaliente</w:t>
      </w:r>
      <w:r w:rsidR="00A979BE" w:rsidRPr="002D1E37">
        <w:rPr>
          <w:rFonts w:cs="Tahoma"/>
          <w:color w:val="000000"/>
          <w:sz w:val="20"/>
          <w:szCs w:val="20"/>
          <w:lang w:val="es-ES"/>
        </w:rPr>
        <w:t>), S (Satisfactor</w:t>
      </w:r>
      <w:r w:rsidRPr="002D1E37">
        <w:rPr>
          <w:rFonts w:cs="Tahoma"/>
          <w:color w:val="000000"/>
          <w:sz w:val="20"/>
          <w:szCs w:val="20"/>
          <w:lang w:val="es-ES"/>
        </w:rPr>
        <w:t>io</w:t>
      </w:r>
      <w:r w:rsidR="00A979BE" w:rsidRPr="002D1E37">
        <w:rPr>
          <w:rFonts w:cs="Tahoma"/>
          <w:color w:val="000000"/>
          <w:sz w:val="20"/>
          <w:szCs w:val="20"/>
          <w:lang w:val="es-ES"/>
        </w:rPr>
        <w:t xml:space="preserve">), </w:t>
      </w:r>
      <w:r w:rsidRPr="002D1E37">
        <w:rPr>
          <w:rFonts w:cs="Tahoma"/>
          <w:color w:val="000000"/>
          <w:sz w:val="20"/>
          <w:szCs w:val="20"/>
          <w:lang w:val="es-ES"/>
        </w:rPr>
        <w:t>y</w:t>
      </w:r>
      <w:r w:rsidR="00A979BE" w:rsidRPr="002D1E37">
        <w:rPr>
          <w:rFonts w:cs="Tahoma"/>
          <w:color w:val="000000"/>
          <w:sz w:val="20"/>
          <w:szCs w:val="20"/>
          <w:lang w:val="es-ES"/>
        </w:rPr>
        <w:t xml:space="preserve"> U</w:t>
      </w:r>
      <w:r w:rsidR="00374397" w:rsidRPr="002D1E37">
        <w:rPr>
          <w:rFonts w:cs="Tahoma"/>
          <w:color w:val="000000"/>
          <w:sz w:val="20"/>
          <w:szCs w:val="20"/>
          <w:lang w:val="es-ES"/>
        </w:rPr>
        <w:t xml:space="preserve"> </w:t>
      </w:r>
      <w:r w:rsidR="00A979BE" w:rsidRPr="002D1E37">
        <w:rPr>
          <w:rFonts w:cs="Tahoma"/>
          <w:color w:val="000000"/>
          <w:sz w:val="20"/>
          <w:szCs w:val="20"/>
          <w:lang w:val="es-ES"/>
        </w:rPr>
        <w:t>(</w:t>
      </w:r>
      <w:r w:rsidRPr="002D1E37">
        <w:rPr>
          <w:rFonts w:cs="Tahoma"/>
          <w:color w:val="000000"/>
          <w:sz w:val="20"/>
          <w:szCs w:val="20"/>
          <w:lang w:val="es-ES"/>
        </w:rPr>
        <w:t>Insatisfactorio</w:t>
      </w:r>
      <w:r w:rsidR="00A979BE" w:rsidRPr="002D1E37">
        <w:rPr>
          <w:rFonts w:cs="Tahoma"/>
          <w:color w:val="000000"/>
          <w:sz w:val="20"/>
          <w:szCs w:val="20"/>
          <w:lang w:val="es-ES"/>
        </w:rPr>
        <w:t xml:space="preserve">) </w:t>
      </w:r>
      <w:r w:rsidRPr="002D1E37">
        <w:rPr>
          <w:rFonts w:cs="Tahoma"/>
          <w:color w:val="000000"/>
          <w:sz w:val="20"/>
          <w:szCs w:val="20"/>
          <w:lang w:val="es-ES"/>
        </w:rPr>
        <w:t>para Esfuerzo.</w:t>
      </w:r>
    </w:p>
    <w:p w:rsidR="00A979BE" w:rsidRPr="002D1E37" w:rsidRDefault="008D42AF" w:rsidP="00A66F15">
      <w:pPr>
        <w:spacing w:before="60"/>
        <w:rPr>
          <w:rFonts w:cs="Tahoma"/>
          <w:b/>
          <w:sz w:val="20"/>
          <w:szCs w:val="20"/>
        </w:rPr>
      </w:pPr>
      <w:r w:rsidRPr="002D1E37">
        <w:rPr>
          <w:rFonts w:cs="Tahoma"/>
          <w:b/>
          <w:sz w:val="20"/>
          <w:szCs w:val="20"/>
        </w:rPr>
        <w:t>Para los Grados</w:t>
      </w:r>
      <w:r w:rsidR="00A979BE" w:rsidRPr="002D1E37">
        <w:rPr>
          <w:rFonts w:cs="Tahoma"/>
          <w:b/>
          <w:sz w:val="20"/>
          <w:szCs w:val="20"/>
        </w:rPr>
        <w:t xml:space="preserve"> 1-2:</w:t>
      </w:r>
    </w:p>
    <w:p w:rsidR="00A979BE" w:rsidRPr="002D1E37" w:rsidRDefault="008D42AF" w:rsidP="00BD0F5F">
      <w:pPr>
        <w:numPr>
          <w:ilvl w:val="0"/>
          <w:numId w:val="8"/>
        </w:numPr>
        <w:ind w:left="180" w:hanging="180"/>
        <w:rPr>
          <w:rFonts w:cs="Tahoma"/>
          <w:sz w:val="20"/>
          <w:szCs w:val="20"/>
          <w:lang w:val="es-ES"/>
        </w:rPr>
      </w:pPr>
      <w:r w:rsidRPr="002D1E37">
        <w:rPr>
          <w:rFonts w:cs="Tahoma"/>
          <w:sz w:val="20"/>
          <w:szCs w:val="20"/>
          <w:lang w:val="es-ES"/>
        </w:rPr>
        <w:t>Para todas las materias (</w:t>
      </w:r>
      <w:r w:rsidR="00EC5611" w:rsidRPr="002D1E37">
        <w:rPr>
          <w:rFonts w:cs="Tahoma"/>
          <w:sz w:val="20"/>
          <w:szCs w:val="20"/>
          <w:lang w:val="es-ES"/>
        </w:rPr>
        <w:t>Lenguaje</w:t>
      </w:r>
      <w:r w:rsidR="00A979BE" w:rsidRPr="002D1E37">
        <w:rPr>
          <w:rFonts w:cs="Tahoma"/>
          <w:sz w:val="20"/>
          <w:szCs w:val="20"/>
          <w:lang w:val="es-ES"/>
        </w:rPr>
        <w:t xml:space="preserve">, </w:t>
      </w:r>
      <w:r w:rsidR="00050DDD" w:rsidRPr="002D1E37">
        <w:rPr>
          <w:rFonts w:cs="Tahoma"/>
          <w:sz w:val="20"/>
          <w:szCs w:val="20"/>
          <w:lang w:val="es-ES"/>
        </w:rPr>
        <w:t>Comunicación O</w:t>
      </w:r>
      <w:r w:rsidRPr="002D1E37">
        <w:rPr>
          <w:rFonts w:cs="Tahoma"/>
          <w:sz w:val="20"/>
          <w:szCs w:val="20"/>
          <w:lang w:val="es-ES"/>
        </w:rPr>
        <w:t>ral</w:t>
      </w:r>
      <w:r w:rsidR="00A979BE" w:rsidRPr="002D1E37">
        <w:rPr>
          <w:rFonts w:cs="Tahoma"/>
          <w:sz w:val="20"/>
          <w:szCs w:val="20"/>
          <w:lang w:val="es-ES"/>
        </w:rPr>
        <w:t xml:space="preserve">, </w:t>
      </w:r>
      <w:r w:rsidR="00050DDD" w:rsidRPr="002D1E37">
        <w:rPr>
          <w:rFonts w:cs="Tahoma"/>
          <w:sz w:val="20"/>
          <w:szCs w:val="20"/>
          <w:lang w:val="es-ES"/>
        </w:rPr>
        <w:t>Comunicación E</w:t>
      </w:r>
      <w:r w:rsidRPr="002D1E37">
        <w:rPr>
          <w:rFonts w:cs="Tahoma"/>
          <w:sz w:val="20"/>
          <w:szCs w:val="20"/>
          <w:lang w:val="es-ES"/>
        </w:rPr>
        <w:t>scrita</w:t>
      </w:r>
      <w:r w:rsidR="00A979BE" w:rsidRPr="002D1E37">
        <w:rPr>
          <w:rFonts w:cs="Tahoma"/>
          <w:sz w:val="20"/>
          <w:szCs w:val="20"/>
          <w:lang w:val="es-ES"/>
        </w:rPr>
        <w:t xml:space="preserve">, </w:t>
      </w:r>
      <w:r w:rsidR="00050DDD" w:rsidRPr="002D1E37">
        <w:rPr>
          <w:rFonts w:cs="Tahoma"/>
          <w:sz w:val="20"/>
          <w:szCs w:val="20"/>
          <w:lang w:val="es-ES"/>
        </w:rPr>
        <w:t>Matemáticas</w:t>
      </w:r>
      <w:r w:rsidR="00A979BE" w:rsidRPr="002D1E37">
        <w:rPr>
          <w:rFonts w:cs="Tahoma"/>
          <w:sz w:val="20"/>
          <w:szCs w:val="20"/>
          <w:lang w:val="es-ES"/>
        </w:rPr>
        <w:t xml:space="preserve">, </w:t>
      </w:r>
      <w:r w:rsidRPr="002D1E37">
        <w:rPr>
          <w:rFonts w:cs="Tahoma"/>
          <w:sz w:val="20"/>
          <w:szCs w:val="20"/>
          <w:lang w:val="es-ES"/>
        </w:rPr>
        <w:t>Estudios Sociale</w:t>
      </w:r>
      <w:r w:rsidR="00A979BE" w:rsidRPr="002D1E37">
        <w:rPr>
          <w:rFonts w:cs="Tahoma"/>
          <w:sz w:val="20"/>
          <w:szCs w:val="20"/>
          <w:lang w:val="es-ES"/>
        </w:rPr>
        <w:t xml:space="preserve">s, </w:t>
      </w:r>
      <w:r w:rsidR="00050DDD" w:rsidRPr="002D1E37">
        <w:rPr>
          <w:rFonts w:cs="Tahoma"/>
          <w:sz w:val="20"/>
          <w:szCs w:val="20"/>
          <w:lang w:val="es-ES"/>
        </w:rPr>
        <w:t>Ciencias</w:t>
      </w:r>
      <w:r w:rsidRPr="002D1E37">
        <w:rPr>
          <w:rFonts w:cs="Tahoma"/>
          <w:sz w:val="20"/>
          <w:szCs w:val="20"/>
          <w:lang w:val="es-ES"/>
        </w:rPr>
        <w:t>, Salud</w:t>
      </w:r>
      <w:r w:rsidR="00A979BE" w:rsidRPr="002D1E37">
        <w:rPr>
          <w:rFonts w:cs="Tahoma"/>
          <w:sz w:val="20"/>
          <w:szCs w:val="20"/>
          <w:lang w:val="es-ES"/>
        </w:rPr>
        <w:t>, Art</w:t>
      </w:r>
      <w:r w:rsidR="00050DDD" w:rsidRPr="002D1E37">
        <w:rPr>
          <w:rFonts w:cs="Tahoma"/>
          <w:sz w:val="20"/>
          <w:szCs w:val="20"/>
          <w:lang w:val="es-ES"/>
        </w:rPr>
        <w:t>e</w:t>
      </w:r>
      <w:r w:rsidR="00A979BE" w:rsidRPr="002D1E37">
        <w:rPr>
          <w:rFonts w:cs="Tahoma"/>
          <w:sz w:val="20"/>
          <w:szCs w:val="20"/>
          <w:lang w:val="es-ES"/>
        </w:rPr>
        <w:t xml:space="preserve">, </w:t>
      </w:r>
      <w:r w:rsidR="00050DDD" w:rsidRPr="002D1E37">
        <w:rPr>
          <w:rFonts w:cs="Tahoma"/>
          <w:sz w:val="20"/>
          <w:szCs w:val="20"/>
          <w:lang w:val="es-ES"/>
        </w:rPr>
        <w:t>Música y</w:t>
      </w:r>
      <w:r w:rsidR="00A979BE" w:rsidRPr="002D1E37">
        <w:rPr>
          <w:rFonts w:cs="Tahoma"/>
          <w:sz w:val="20"/>
          <w:szCs w:val="20"/>
          <w:lang w:val="es-ES"/>
        </w:rPr>
        <w:t xml:space="preserve"> </w:t>
      </w:r>
      <w:r w:rsidR="00050DDD" w:rsidRPr="002D1E37">
        <w:rPr>
          <w:rFonts w:cs="Tahoma"/>
          <w:sz w:val="20"/>
          <w:szCs w:val="20"/>
          <w:lang w:val="es-ES"/>
        </w:rPr>
        <w:t>Educación Física</w:t>
      </w:r>
      <w:r w:rsidR="00A979BE" w:rsidRPr="002D1E37">
        <w:rPr>
          <w:rFonts w:cs="Tahoma"/>
          <w:sz w:val="20"/>
          <w:szCs w:val="20"/>
          <w:lang w:val="es-ES"/>
        </w:rPr>
        <w:t xml:space="preserve">) </w:t>
      </w:r>
      <w:r w:rsidR="00050DDD" w:rsidRPr="002D1E37">
        <w:rPr>
          <w:rFonts w:cs="Tahoma"/>
          <w:sz w:val="20"/>
          <w:szCs w:val="20"/>
          <w:lang w:val="es-ES"/>
        </w:rPr>
        <w:t>designara una</w:t>
      </w:r>
      <w:r w:rsidR="00A979BE" w:rsidRPr="002D1E37">
        <w:rPr>
          <w:rFonts w:cs="Tahoma"/>
          <w:sz w:val="20"/>
          <w:szCs w:val="20"/>
          <w:lang w:val="es-ES"/>
        </w:rPr>
        <w:t xml:space="preserve"> P (</w:t>
      </w:r>
      <w:r w:rsidR="00050DDD" w:rsidRPr="002D1E37">
        <w:rPr>
          <w:rFonts w:cs="Tahoma"/>
          <w:sz w:val="20"/>
          <w:szCs w:val="20"/>
          <w:lang w:val="es-ES"/>
        </w:rPr>
        <w:t>Está progresando como se espera</w:t>
      </w:r>
      <w:r w:rsidR="00A979BE" w:rsidRPr="002D1E37">
        <w:rPr>
          <w:rFonts w:cs="Tahoma"/>
          <w:sz w:val="20"/>
          <w:szCs w:val="20"/>
          <w:lang w:val="es-ES"/>
        </w:rPr>
        <w:t>) o N (No</w:t>
      </w:r>
      <w:r w:rsidR="00050DDD" w:rsidRPr="002D1E37">
        <w:rPr>
          <w:rFonts w:cs="Tahoma"/>
          <w:sz w:val="20"/>
          <w:szCs w:val="20"/>
          <w:lang w:val="es-ES"/>
        </w:rPr>
        <w:t xml:space="preserve"> está progresando como se espera</w:t>
      </w:r>
      <w:r w:rsidR="00A979BE" w:rsidRPr="002D1E37">
        <w:rPr>
          <w:rFonts w:cs="Tahoma"/>
          <w:sz w:val="20"/>
          <w:szCs w:val="20"/>
          <w:lang w:val="es-ES"/>
        </w:rPr>
        <w:t>).</w:t>
      </w:r>
    </w:p>
    <w:p w:rsidR="00A979BE" w:rsidRPr="002D1E37" w:rsidRDefault="00237375" w:rsidP="00BD0F5F">
      <w:pPr>
        <w:numPr>
          <w:ilvl w:val="0"/>
          <w:numId w:val="8"/>
        </w:numPr>
        <w:ind w:left="180" w:hanging="180"/>
        <w:rPr>
          <w:rFonts w:cs="Tahoma"/>
          <w:sz w:val="20"/>
          <w:szCs w:val="20"/>
        </w:rPr>
      </w:pPr>
      <w:r w:rsidRPr="002D1E37">
        <w:rPr>
          <w:rFonts w:cs="Tahoma"/>
          <w:b/>
          <w:color w:val="000000"/>
          <w:sz w:val="20"/>
          <w:szCs w:val="20"/>
          <w:lang w:val="es-ES"/>
        </w:rPr>
        <w:t>Español</w:t>
      </w:r>
      <w:r w:rsidR="00373FAC" w:rsidRPr="002D1E37">
        <w:rPr>
          <w:rFonts w:cs="Tahoma"/>
          <w:color w:val="000000"/>
          <w:sz w:val="20"/>
          <w:szCs w:val="20"/>
          <w:lang w:val="es-ES"/>
        </w:rPr>
        <w:t xml:space="preserve"> </w:t>
      </w:r>
      <w:r w:rsidR="00050DDD" w:rsidRPr="002D1E37">
        <w:rPr>
          <w:rFonts w:cs="Tahoma"/>
          <w:color w:val="000000"/>
          <w:sz w:val="20"/>
          <w:szCs w:val="20"/>
          <w:lang w:val="es-ES"/>
        </w:rPr>
        <w:t xml:space="preserve">está usando la escala de  FLES de M(a Nivel), </w:t>
      </w:r>
      <w:r w:rsidR="00EC5611" w:rsidRPr="002D1E37">
        <w:rPr>
          <w:rFonts w:cs="Tahoma"/>
          <w:color w:val="000000"/>
          <w:sz w:val="20"/>
          <w:szCs w:val="20"/>
          <w:lang w:val="es-ES"/>
        </w:rPr>
        <w:t>P (</w:t>
      </w:r>
      <w:r w:rsidR="00050DDD" w:rsidRPr="002D1E37">
        <w:rPr>
          <w:rFonts w:cs="Tahoma"/>
          <w:color w:val="000000"/>
          <w:sz w:val="20"/>
          <w:szCs w:val="20"/>
          <w:lang w:val="es-ES"/>
        </w:rPr>
        <w:t xml:space="preserve">Progresando), B (Principiante) para el Aprovechamiento y O (Sobresaliente), S (Satisfactorio), y U (Insatisfactorio) para Esfuerzo.  </w:t>
      </w:r>
    </w:p>
    <w:p w:rsidR="00A979BE" w:rsidRPr="002D1E37" w:rsidRDefault="00373FAC" w:rsidP="00BD0F5F">
      <w:pPr>
        <w:numPr>
          <w:ilvl w:val="0"/>
          <w:numId w:val="8"/>
        </w:numPr>
        <w:ind w:left="180" w:hanging="180"/>
        <w:rPr>
          <w:rFonts w:cs="Tahoma"/>
          <w:sz w:val="20"/>
          <w:szCs w:val="20"/>
          <w:lang w:val="es-ES"/>
        </w:rPr>
      </w:pPr>
      <w:r w:rsidRPr="002D1E37">
        <w:rPr>
          <w:sz w:val="20"/>
          <w:szCs w:val="20"/>
          <w:lang w:val="es-ES"/>
        </w:rPr>
        <w:t>Las Características Soc</w:t>
      </w:r>
      <w:r w:rsidR="00237375" w:rsidRPr="002D1E37">
        <w:rPr>
          <w:sz w:val="20"/>
          <w:szCs w:val="20"/>
          <w:lang w:val="es-ES"/>
        </w:rPr>
        <w:t>iales y de Trabajo reflejarán:</w:t>
      </w:r>
      <w:r w:rsidRPr="002D1E37">
        <w:rPr>
          <w:sz w:val="20"/>
          <w:szCs w:val="20"/>
          <w:lang w:val="es-ES"/>
        </w:rPr>
        <w:t xml:space="preserve"> N (Necesita Mejorar), I (Mejorando) o S (Satisfactorio).</w:t>
      </w:r>
    </w:p>
    <w:p w:rsidR="00373FAC" w:rsidRDefault="00373FAC" w:rsidP="00373FAC">
      <w:pPr>
        <w:rPr>
          <w:rFonts w:eastAsia="Times New Roman" w:cs="Times New Roman"/>
          <w:sz w:val="20"/>
          <w:szCs w:val="20"/>
          <w:lang w:val="es-ES"/>
        </w:rPr>
      </w:pPr>
      <w:r w:rsidRPr="002D1E37">
        <w:rPr>
          <w:rFonts w:eastAsia="Times New Roman" w:cs="Segoe UI"/>
          <w:sz w:val="20"/>
          <w:szCs w:val="20"/>
          <w:lang w:val="es-ES"/>
        </w:rPr>
        <w:t xml:space="preserve">Las libretas de calificaciones </w:t>
      </w:r>
      <w:r w:rsidR="00B426F0" w:rsidRPr="002D1E37">
        <w:rPr>
          <w:rFonts w:eastAsia="Times New Roman" w:cs="Segoe UI"/>
          <w:sz w:val="20"/>
          <w:szCs w:val="20"/>
          <w:lang w:val="es-ES"/>
        </w:rPr>
        <w:t>llegarán</w:t>
      </w:r>
      <w:r w:rsidRPr="002D1E37">
        <w:rPr>
          <w:rFonts w:eastAsia="Times New Roman" w:cs="Segoe UI"/>
          <w:sz w:val="20"/>
          <w:szCs w:val="20"/>
          <w:lang w:val="es-ES"/>
        </w:rPr>
        <w:t xml:space="preserve"> a casa el 2 de diciembre de 2016</w:t>
      </w:r>
      <w:r w:rsidR="00A979BE" w:rsidRPr="002D1E37">
        <w:rPr>
          <w:rFonts w:eastAsia="Times New Roman" w:cs="Segoe UI"/>
          <w:sz w:val="20"/>
          <w:szCs w:val="20"/>
          <w:lang w:val="es-ES"/>
        </w:rPr>
        <w:t xml:space="preserve">.  </w:t>
      </w:r>
      <w:r w:rsidRPr="002D1E37">
        <w:rPr>
          <w:rFonts w:eastAsia="Times New Roman" w:cs="Times New Roman"/>
          <w:sz w:val="20"/>
          <w:szCs w:val="20"/>
          <w:lang w:val="es-ES"/>
        </w:rPr>
        <w:t>Para los padres que quisieran que el boletín de calificaciones fuera interpretado en un idioma distinto al inglés, este año nos complace anunciar que tendremos intérpretes disponibles el lunes 5 de diciembre de 8: 15</w:t>
      </w:r>
      <w:r w:rsidR="00237375" w:rsidRPr="002D1E37">
        <w:rPr>
          <w:rFonts w:eastAsia="Times New Roman" w:cs="Times New Roman"/>
          <w:sz w:val="20"/>
          <w:szCs w:val="20"/>
          <w:lang w:val="es-ES"/>
        </w:rPr>
        <w:t xml:space="preserve"> – </w:t>
      </w:r>
      <w:r w:rsidRPr="002D1E37">
        <w:rPr>
          <w:rFonts w:eastAsia="Times New Roman" w:cs="Times New Roman"/>
          <w:sz w:val="20"/>
          <w:szCs w:val="20"/>
          <w:lang w:val="es-ES"/>
        </w:rPr>
        <w:t>11</w:t>
      </w:r>
      <w:r w:rsidR="00237375" w:rsidRPr="002D1E37">
        <w:rPr>
          <w:rFonts w:eastAsia="Times New Roman" w:cs="Times New Roman"/>
          <w:sz w:val="20"/>
          <w:szCs w:val="20"/>
          <w:lang w:val="es-ES"/>
        </w:rPr>
        <w:t>:00 a.</w:t>
      </w:r>
      <w:r w:rsidRPr="002D1E37">
        <w:rPr>
          <w:rFonts w:eastAsia="Times New Roman" w:cs="Times New Roman"/>
          <w:sz w:val="20"/>
          <w:szCs w:val="20"/>
          <w:lang w:val="es-ES"/>
        </w:rPr>
        <w:t>m</w:t>
      </w:r>
      <w:r w:rsidR="00237375" w:rsidRPr="002D1E37">
        <w:rPr>
          <w:rFonts w:eastAsia="Times New Roman" w:cs="Times New Roman"/>
          <w:sz w:val="20"/>
          <w:szCs w:val="20"/>
          <w:lang w:val="es-ES"/>
        </w:rPr>
        <w:t>.</w:t>
      </w:r>
      <w:r w:rsidRPr="002D1E37">
        <w:rPr>
          <w:rFonts w:eastAsia="Times New Roman" w:cs="Times New Roman"/>
          <w:sz w:val="20"/>
          <w:szCs w:val="20"/>
          <w:lang w:val="es-ES"/>
        </w:rPr>
        <w:t xml:space="preserve"> y el miércoles 7 de diciembre de 2: 00-6: 00</w:t>
      </w:r>
      <w:r w:rsidR="00237375" w:rsidRPr="002D1E37">
        <w:rPr>
          <w:rFonts w:eastAsia="Times New Roman" w:cs="Times New Roman"/>
          <w:sz w:val="20"/>
          <w:szCs w:val="20"/>
          <w:lang w:val="es-ES"/>
        </w:rPr>
        <w:t xml:space="preserve"> </w:t>
      </w:r>
      <w:r w:rsidRPr="002D1E37">
        <w:rPr>
          <w:rFonts w:eastAsia="Times New Roman" w:cs="Times New Roman"/>
          <w:sz w:val="20"/>
          <w:szCs w:val="20"/>
          <w:lang w:val="es-ES"/>
        </w:rPr>
        <w:t>p</w:t>
      </w:r>
      <w:r w:rsidR="00237375" w:rsidRPr="002D1E37">
        <w:rPr>
          <w:rFonts w:eastAsia="Times New Roman" w:cs="Times New Roman"/>
          <w:sz w:val="20"/>
          <w:szCs w:val="20"/>
          <w:lang w:val="es-ES"/>
        </w:rPr>
        <w:t>.</w:t>
      </w:r>
      <w:r w:rsidRPr="002D1E37">
        <w:rPr>
          <w:rFonts w:eastAsia="Times New Roman" w:cs="Times New Roman"/>
          <w:sz w:val="20"/>
          <w:szCs w:val="20"/>
          <w:lang w:val="es-ES"/>
        </w:rPr>
        <w:t>m. Comuníquese con la oficina principal al 703-228-5830 o devuelva la mitad inferior de este boletín para programar su cita de 10 minutos. Recuerde traer su boleta de calificaciones con usted. También es importante notar que esto no es una conferencia de padres / maestros. Los intérpretes sólo podrán interpretar el boletín de calificaciones que usted les trae.</w:t>
      </w:r>
    </w:p>
    <w:p w:rsidR="006968C2" w:rsidRPr="002D1E37" w:rsidRDefault="006968C2" w:rsidP="00373FAC">
      <w:pPr>
        <w:rPr>
          <w:rFonts w:eastAsia="Times New Roman" w:cs="Times New Roman"/>
          <w:sz w:val="20"/>
          <w:szCs w:val="20"/>
          <w:lang w:val="es-ES"/>
        </w:rPr>
      </w:pPr>
    </w:p>
    <w:p w:rsidR="006968C2" w:rsidRDefault="002B5BFA" w:rsidP="007B4610">
      <w:pPr>
        <w:rPr>
          <w:b/>
          <w:sz w:val="20"/>
          <w:szCs w:val="20"/>
          <w:lang w:val="es-ES"/>
        </w:rPr>
      </w:pPr>
      <w:r w:rsidRPr="002D1E37">
        <w:rPr>
          <w:b/>
          <w:sz w:val="20"/>
          <w:szCs w:val="20"/>
          <w:lang w:val="es-ES"/>
        </w:rPr>
        <w:t>¡Ha nacido una estrella!</w:t>
      </w:r>
    </w:p>
    <w:p w:rsidR="002B5BFA" w:rsidRPr="002D1E37" w:rsidRDefault="002B5BFA" w:rsidP="007B4610">
      <w:pPr>
        <w:rPr>
          <w:rFonts w:cs="Tahoma"/>
          <w:b/>
          <w:sz w:val="20"/>
          <w:szCs w:val="20"/>
          <w:lang w:val="es-ES"/>
        </w:rPr>
      </w:pPr>
      <w:r w:rsidRPr="002D1E37">
        <w:rPr>
          <w:sz w:val="20"/>
          <w:szCs w:val="20"/>
          <w:lang w:val="es-ES"/>
        </w:rPr>
        <w:t xml:space="preserve">Sí, la estrella mascota de la Escuela Randolph ha sido diseñada.  Después de recibir todos los diseños y de los resultados de la votación estudiantil, nuestra mascota nueva de la estrella de la </w:t>
      </w:r>
      <w:r w:rsidR="00B426F0" w:rsidRPr="002D1E37">
        <w:rPr>
          <w:sz w:val="20"/>
          <w:szCs w:val="20"/>
          <w:lang w:val="es-ES"/>
        </w:rPr>
        <w:t>E</w:t>
      </w:r>
      <w:r w:rsidRPr="002D1E37">
        <w:rPr>
          <w:sz w:val="20"/>
          <w:szCs w:val="20"/>
          <w:lang w:val="es-ES"/>
        </w:rPr>
        <w:t xml:space="preserve">scuela Randolph se representa abajo. Felicitaciones a Gweneth Donnelly, estudiante de 5to grado de la clase de la Sra. Freeland por diseñar la  </w:t>
      </w:r>
      <w:r w:rsidR="000743D5" w:rsidRPr="002D1E37">
        <w:rPr>
          <w:sz w:val="20"/>
          <w:szCs w:val="20"/>
          <w:lang w:val="es-ES"/>
        </w:rPr>
        <w:t xml:space="preserve">participación </w:t>
      </w:r>
      <w:r w:rsidRPr="002D1E37">
        <w:rPr>
          <w:sz w:val="20"/>
          <w:szCs w:val="20"/>
          <w:lang w:val="es-ES"/>
        </w:rPr>
        <w:t>ganadora</w:t>
      </w:r>
    </w:p>
    <w:p w:rsidR="00237375" w:rsidRPr="002D1E37" w:rsidRDefault="00237375" w:rsidP="002C6F88">
      <w:pPr>
        <w:rPr>
          <w:rFonts w:cs="Tahoma"/>
          <w:sz w:val="20"/>
          <w:szCs w:val="20"/>
          <w:lang w:val="es-ES"/>
        </w:rPr>
      </w:pPr>
      <w:r w:rsidRPr="002D1E37">
        <w:rPr>
          <w:rFonts w:cs="Tahoma"/>
          <w:noProof/>
          <w:sz w:val="20"/>
          <w:szCs w:val="20"/>
        </w:rPr>
        <w:drawing>
          <wp:anchor distT="0" distB="0" distL="114300" distR="114300" simplePos="0" relativeHeight="251662336" behindDoc="0" locked="0" layoutInCell="1" allowOverlap="1" wp14:anchorId="0DA3C69B" wp14:editId="5F06F003">
            <wp:simplePos x="0" y="0"/>
            <wp:positionH relativeFrom="margin">
              <wp:posOffset>2990850</wp:posOffset>
            </wp:positionH>
            <wp:positionV relativeFrom="paragraph">
              <wp:posOffset>139700</wp:posOffset>
            </wp:positionV>
            <wp:extent cx="976630" cy="771525"/>
            <wp:effectExtent l="0" t="0" r="0" b="9525"/>
            <wp:wrapThrough wrapText="bothSides">
              <wp:wrapPolygon edited="0">
                <wp:start x="0" y="0"/>
                <wp:lineTo x="0" y="21333"/>
                <wp:lineTo x="21066" y="21333"/>
                <wp:lineTo x="2106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6630" cy="771525"/>
                    </a:xfrm>
                    <a:prstGeom prst="rect">
                      <a:avLst/>
                    </a:prstGeom>
                    <a:noFill/>
                  </pic:spPr>
                </pic:pic>
              </a:graphicData>
            </a:graphic>
            <wp14:sizeRelH relativeFrom="margin">
              <wp14:pctWidth>0</wp14:pctWidth>
            </wp14:sizeRelH>
            <wp14:sizeRelV relativeFrom="margin">
              <wp14:pctHeight>0</wp14:pctHeight>
            </wp14:sizeRelV>
          </wp:anchor>
        </w:drawing>
      </w:r>
    </w:p>
    <w:p w:rsidR="00237375" w:rsidRPr="002D1E37" w:rsidRDefault="00237375" w:rsidP="002C6F88">
      <w:pPr>
        <w:rPr>
          <w:rFonts w:cs="Tahoma"/>
          <w:sz w:val="20"/>
          <w:szCs w:val="20"/>
          <w:lang w:val="es-ES"/>
        </w:rPr>
      </w:pPr>
    </w:p>
    <w:p w:rsidR="006968C2" w:rsidRDefault="002C6F88" w:rsidP="002C6F88">
      <w:pPr>
        <w:rPr>
          <w:sz w:val="20"/>
          <w:szCs w:val="20"/>
          <w:lang w:val="es-ES"/>
        </w:rPr>
      </w:pPr>
      <w:r w:rsidRPr="002D1E37">
        <w:rPr>
          <w:rFonts w:cs="Tahoma"/>
          <w:sz w:val="20"/>
          <w:szCs w:val="20"/>
          <w:lang w:val="es-ES"/>
        </w:rPr>
        <w:t xml:space="preserve">Gweneth </w:t>
      </w:r>
      <w:r w:rsidR="004A3999" w:rsidRPr="002D1E37">
        <w:rPr>
          <w:sz w:val="20"/>
          <w:szCs w:val="20"/>
          <w:lang w:val="es-ES"/>
        </w:rPr>
        <w:t>fue reconocida durante nuestra</w:t>
      </w:r>
      <w:r w:rsidR="000743D5" w:rsidRPr="002D1E37">
        <w:rPr>
          <w:sz w:val="20"/>
          <w:szCs w:val="20"/>
          <w:lang w:val="es-ES"/>
        </w:rPr>
        <w:t xml:space="preserve"> presentación musical de 2do Grado hoy, y nuestra mascota hizo su primera aparición para todas las Estrellas de Randolph.</w:t>
      </w:r>
    </w:p>
    <w:p w:rsidR="00371DE8" w:rsidRPr="002D1E37" w:rsidRDefault="000743D5" w:rsidP="002C6F88">
      <w:pPr>
        <w:rPr>
          <w:rFonts w:cs="Tahoma"/>
          <w:sz w:val="20"/>
          <w:szCs w:val="20"/>
          <w:lang w:val="es-ES"/>
        </w:rPr>
      </w:pPr>
      <w:r w:rsidRPr="002D1E37">
        <w:rPr>
          <w:sz w:val="20"/>
          <w:szCs w:val="20"/>
          <w:lang w:val="es-ES"/>
        </w:rPr>
        <w:t>El siguiente paso para nuestra mascota es darle un nombre y un lema. Se alentará a los estudiantes a parti</w:t>
      </w:r>
      <w:r w:rsidR="004A3999" w:rsidRPr="002D1E37">
        <w:rPr>
          <w:sz w:val="20"/>
          <w:szCs w:val="20"/>
          <w:lang w:val="es-ES"/>
        </w:rPr>
        <w:t>cipar en el "Concurso de Nombre</w:t>
      </w:r>
      <w:r w:rsidRPr="002D1E37">
        <w:rPr>
          <w:sz w:val="20"/>
          <w:szCs w:val="20"/>
          <w:lang w:val="es-ES"/>
        </w:rPr>
        <w:t xml:space="preserve"> de </w:t>
      </w:r>
      <w:r w:rsidR="004A3999" w:rsidRPr="002D1E37">
        <w:rPr>
          <w:sz w:val="20"/>
          <w:szCs w:val="20"/>
          <w:lang w:val="es-ES"/>
        </w:rPr>
        <w:t xml:space="preserve">la </w:t>
      </w:r>
      <w:r w:rsidRPr="002D1E37">
        <w:rPr>
          <w:sz w:val="20"/>
          <w:szCs w:val="20"/>
          <w:lang w:val="es-ES"/>
        </w:rPr>
        <w:t>Mascota</w:t>
      </w:r>
      <w:r w:rsidR="004A3999" w:rsidRPr="002D1E37">
        <w:rPr>
          <w:sz w:val="20"/>
          <w:szCs w:val="20"/>
          <w:lang w:val="es-ES"/>
        </w:rPr>
        <w:t>" y "Concurso del lema de la Mascota</w:t>
      </w:r>
      <w:r w:rsidRPr="002D1E37">
        <w:rPr>
          <w:sz w:val="20"/>
          <w:szCs w:val="20"/>
          <w:lang w:val="es-ES"/>
        </w:rPr>
        <w:t xml:space="preserve">". En el corredor principal </w:t>
      </w:r>
      <w:r w:rsidR="00B426F0" w:rsidRPr="002D1E37">
        <w:rPr>
          <w:sz w:val="20"/>
          <w:szCs w:val="20"/>
          <w:lang w:val="es-ES"/>
        </w:rPr>
        <w:t>habrá</w:t>
      </w:r>
      <w:r w:rsidRPr="002D1E37">
        <w:rPr>
          <w:sz w:val="20"/>
          <w:szCs w:val="20"/>
          <w:lang w:val="es-ES"/>
        </w:rPr>
        <w:t xml:space="preserve"> dos </w:t>
      </w:r>
      <w:r w:rsidR="004A3999" w:rsidRPr="002D1E37">
        <w:rPr>
          <w:sz w:val="20"/>
          <w:szCs w:val="20"/>
          <w:lang w:val="es-ES"/>
        </w:rPr>
        <w:t>cajas</w:t>
      </w:r>
      <w:r w:rsidRPr="002D1E37">
        <w:rPr>
          <w:sz w:val="20"/>
          <w:szCs w:val="20"/>
          <w:lang w:val="es-ES"/>
        </w:rPr>
        <w:t xml:space="preserve">, uno etiquetado "Nombre de </w:t>
      </w:r>
      <w:r w:rsidR="00B426F0" w:rsidRPr="002D1E37">
        <w:rPr>
          <w:sz w:val="20"/>
          <w:szCs w:val="20"/>
          <w:lang w:val="es-ES"/>
        </w:rPr>
        <w:t xml:space="preserve">la mascota" y </w:t>
      </w:r>
      <w:r w:rsidR="004A3999" w:rsidRPr="002D1E37">
        <w:rPr>
          <w:sz w:val="20"/>
          <w:szCs w:val="20"/>
          <w:lang w:val="es-ES"/>
        </w:rPr>
        <w:t xml:space="preserve">el </w:t>
      </w:r>
      <w:r w:rsidR="00B426F0" w:rsidRPr="002D1E37">
        <w:rPr>
          <w:sz w:val="20"/>
          <w:szCs w:val="20"/>
          <w:lang w:val="es-ES"/>
        </w:rPr>
        <w:t>otro etiquetado "L</w:t>
      </w:r>
      <w:r w:rsidRPr="002D1E37">
        <w:rPr>
          <w:sz w:val="20"/>
          <w:szCs w:val="20"/>
          <w:lang w:val="es-ES"/>
        </w:rPr>
        <w:t>ema de la mascota". Las inscripciones para ambos</w:t>
      </w:r>
      <w:r w:rsidR="004A3999" w:rsidRPr="002D1E37">
        <w:rPr>
          <w:sz w:val="20"/>
          <w:szCs w:val="20"/>
          <w:lang w:val="es-ES"/>
        </w:rPr>
        <w:t xml:space="preserve"> concursos pueden ser presentado</w:t>
      </w:r>
      <w:r w:rsidRPr="002D1E37">
        <w:rPr>
          <w:sz w:val="20"/>
          <w:szCs w:val="20"/>
          <w:lang w:val="es-ES"/>
        </w:rPr>
        <w:t xml:space="preserve">s del 21 al 28 de noviembre. Todas las </w:t>
      </w:r>
      <w:r w:rsidR="004A3999" w:rsidRPr="002D1E37">
        <w:rPr>
          <w:sz w:val="20"/>
          <w:szCs w:val="20"/>
          <w:lang w:val="es-ES"/>
        </w:rPr>
        <w:t>participaciones</w:t>
      </w:r>
      <w:r w:rsidRPr="002D1E37">
        <w:rPr>
          <w:sz w:val="20"/>
          <w:szCs w:val="20"/>
          <w:lang w:val="es-ES"/>
        </w:rPr>
        <w:t xml:space="preserve"> deben incluir el nombre </w:t>
      </w:r>
      <w:r w:rsidR="004A3999" w:rsidRPr="002D1E37">
        <w:rPr>
          <w:sz w:val="20"/>
          <w:szCs w:val="20"/>
          <w:lang w:val="es-ES"/>
        </w:rPr>
        <w:t>del</w:t>
      </w:r>
      <w:r w:rsidRPr="002D1E37">
        <w:rPr>
          <w:sz w:val="20"/>
          <w:szCs w:val="20"/>
          <w:lang w:val="es-ES"/>
        </w:rPr>
        <w:t xml:space="preserve"> estudiante, el grado y el nombre del maestro</w:t>
      </w:r>
      <w:r w:rsidR="002C6F88" w:rsidRPr="002D1E37">
        <w:rPr>
          <w:rFonts w:cs="Tahoma"/>
          <w:sz w:val="20"/>
          <w:szCs w:val="20"/>
          <w:lang w:val="es-ES"/>
        </w:rPr>
        <w:t>.</w:t>
      </w:r>
    </w:p>
    <w:p w:rsidR="00765D23" w:rsidRPr="002D1E37" w:rsidRDefault="004A3999" w:rsidP="00765D23">
      <w:pPr>
        <w:rPr>
          <w:rFonts w:cs="Tahoma"/>
          <w:sz w:val="20"/>
          <w:szCs w:val="20"/>
          <w:lang w:val="es-ES"/>
        </w:rPr>
      </w:pPr>
      <w:r w:rsidRPr="002D1E37">
        <w:rPr>
          <w:sz w:val="20"/>
          <w:szCs w:val="20"/>
          <w:lang w:val="es-ES"/>
        </w:rPr>
        <w:t xml:space="preserve">A medida que los estudiantes exploren el lema y su significado, es útil recordar a los estudiantes que nuestro lema o lema de la escuela debe expresar el propósito o el espíritu de nuestra escuela y el de la mascota de nuestra escuela. (Algunos lemas de </w:t>
      </w:r>
      <w:r w:rsidR="00765D23" w:rsidRPr="002D1E37">
        <w:rPr>
          <w:sz w:val="20"/>
          <w:szCs w:val="20"/>
          <w:lang w:val="es-ES"/>
        </w:rPr>
        <w:t>compañías célebres</w:t>
      </w:r>
      <w:r w:rsidRPr="002D1E37">
        <w:rPr>
          <w:sz w:val="20"/>
          <w:szCs w:val="20"/>
          <w:lang w:val="es-ES"/>
        </w:rPr>
        <w:t xml:space="preserve"> para compartir con los estudiantes a medida que comienzan las propuestas de ideas son los siguientes:</w:t>
      </w:r>
      <w:r w:rsidR="00765D23" w:rsidRPr="002D1E37">
        <w:rPr>
          <w:sz w:val="20"/>
          <w:szCs w:val="20"/>
          <w:lang w:val="es-ES"/>
        </w:rPr>
        <w:t xml:space="preserve"> “</w:t>
      </w:r>
      <w:r w:rsidRPr="002D1E37">
        <w:rPr>
          <w:sz w:val="20"/>
          <w:szCs w:val="20"/>
          <w:lang w:val="es-ES"/>
        </w:rPr>
        <w:t xml:space="preserve"> </w:t>
      </w:r>
      <w:r w:rsidR="00765D23" w:rsidRPr="002D1E37">
        <w:rPr>
          <w:rFonts w:cs="Tahoma"/>
          <w:b/>
          <w:sz w:val="20"/>
          <w:szCs w:val="20"/>
          <w:lang w:val="es-ES"/>
        </w:rPr>
        <w:t>Apple</w:t>
      </w:r>
      <w:r w:rsidR="00765D23" w:rsidRPr="002D1E37">
        <w:rPr>
          <w:rFonts w:cs="Tahoma"/>
          <w:sz w:val="20"/>
          <w:szCs w:val="20"/>
          <w:lang w:val="es-ES"/>
        </w:rPr>
        <w:t xml:space="preserve">: Think Differently; </w:t>
      </w:r>
      <w:r w:rsidR="00765D23" w:rsidRPr="002D1E37">
        <w:rPr>
          <w:rFonts w:cs="Tahoma"/>
          <w:b/>
          <w:sz w:val="20"/>
          <w:szCs w:val="20"/>
          <w:lang w:val="es-ES"/>
        </w:rPr>
        <w:t>McDonalds</w:t>
      </w:r>
      <w:r w:rsidR="00765D23" w:rsidRPr="002D1E37">
        <w:rPr>
          <w:rFonts w:cs="Tahoma"/>
          <w:sz w:val="20"/>
          <w:szCs w:val="20"/>
          <w:lang w:val="es-ES"/>
        </w:rPr>
        <w:t xml:space="preserve">: I’m Lovin It; </w:t>
      </w:r>
      <w:r w:rsidR="00765D23" w:rsidRPr="002D1E37">
        <w:rPr>
          <w:rFonts w:cs="Tahoma"/>
          <w:b/>
          <w:sz w:val="20"/>
          <w:szCs w:val="20"/>
          <w:lang w:val="es-ES"/>
        </w:rPr>
        <w:t>Nike</w:t>
      </w:r>
      <w:r w:rsidR="00765D23" w:rsidRPr="002D1E37">
        <w:rPr>
          <w:rFonts w:cs="Tahoma"/>
          <w:sz w:val="20"/>
          <w:szCs w:val="20"/>
          <w:lang w:val="es-ES"/>
        </w:rPr>
        <w:t xml:space="preserve">: Just Do It; </w:t>
      </w:r>
      <w:r w:rsidR="00765D23" w:rsidRPr="002D1E37">
        <w:rPr>
          <w:rFonts w:cs="Tahoma"/>
          <w:b/>
          <w:sz w:val="20"/>
          <w:szCs w:val="20"/>
          <w:lang w:val="es-ES"/>
        </w:rPr>
        <w:t>Disney World</w:t>
      </w:r>
      <w:r w:rsidR="00765D23" w:rsidRPr="002D1E37">
        <w:rPr>
          <w:rFonts w:cs="Tahoma"/>
          <w:sz w:val="20"/>
          <w:szCs w:val="20"/>
          <w:lang w:val="es-ES"/>
        </w:rPr>
        <w:t xml:space="preserve">: The Happiest Place on Earth; </w:t>
      </w:r>
      <w:r w:rsidR="00765D23" w:rsidRPr="002D1E37">
        <w:rPr>
          <w:rFonts w:cs="Tahoma"/>
          <w:b/>
          <w:sz w:val="20"/>
          <w:szCs w:val="20"/>
          <w:lang w:val="es-ES"/>
        </w:rPr>
        <w:t>Dell</w:t>
      </w:r>
      <w:r w:rsidR="00765D23" w:rsidRPr="002D1E37">
        <w:rPr>
          <w:rFonts w:cs="Tahoma"/>
          <w:sz w:val="20"/>
          <w:szCs w:val="20"/>
          <w:lang w:val="es-ES"/>
        </w:rPr>
        <w:t>: Listen. Learn. Deliver”.)</w:t>
      </w:r>
    </w:p>
    <w:p w:rsidR="002C6F88" w:rsidRPr="002D1E37" w:rsidRDefault="004A3999" w:rsidP="002C6F88">
      <w:pPr>
        <w:rPr>
          <w:rFonts w:cs="Tahoma"/>
          <w:sz w:val="20"/>
          <w:szCs w:val="20"/>
          <w:lang w:val="es-ES"/>
        </w:rPr>
      </w:pPr>
      <w:r w:rsidRPr="002D1E37">
        <w:rPr>
          <w:sz w:val="20"/>
          <w:szCs w:val="20"/>
          <w:lang w:val="es-ES"/>
        </w:rPr>
        <w:t xml:space="preserve">Esperamos que todos nuestros estudiantes se unan a la diversión y pongan sus ideas para el nombre de la mascota y el lema de la escuela </w:t>
      </w:r>
      <w:r w:rsidR="00765D23" w:rsidRPr="002D1E37">
        <w:rPr>
          <w:sz w:val="20"/>
          <w:szCs w:val="20"/>
          <w:lang w:val="es-ES"/>
        </w:rPr>
        <w:t>en las cajas</w:t>
      </w:r>
      <w:r w:rsidRPr="002D1E37">
        <w:rPr>
          <w:sz w:val="20"/>
          <w:szCs w:val="20"/>
          <w:lang w:val="es-ES"/>
        </w:rPr>
        <w:t>! ¡Seguramente amamos a nuestra escuela y estamos emocionados de traer más espíritu escolar a la vida! Una hoja separada para que los estudiantes registren su información de la entrada se adjunta al boletín de noticias de esta semana.</w:t>
      </w:r>
      <w:r w:rsidR="002C6F88" w:rsidRPr="002D1E37">
        <w:rPr>
          <w:rFonts w:cs="Tahoma"/>
          <w:sz w:val="20"/>
          <w:szCs w:val="20"/>
          <w:lang w:val="es-ES"/>
        </w:rPr>
        <w:t xml:space="preserve"> </w:t>
      </w:r>
    </w:p>
    <w:p w:rsidR="00EF06F7" w:rsidRPr="002D1E37" w:rsidRDefault="00EF06F7" w:rsidP="002C6F88">
      <w:pPr>
        <w:rPr>
          <w:rFonts w:cs="Tahoma"/>
          <w:sz w:val="20"/>
          <w:szCs w:val="20"/>
        </w:rPr>
      </w:pPr>
    </w:p>
    <w:p w:rsidR="006968C2" w:rsidRDefault="00765D23" w:rsidP="00765D23">
      <w:pPr>
        <w:rPr>
          <w:rFonts w:eastAsia="Times New Roman" w:cs="Times New Roman"/>
          <w:b/>
          <w:sz w:val="20"/>
          <w:szCs w:val="20"/>
          <w:lang w:val="es-ES"/>
        </w:rPr>
      </w:pPr>
      <w:r w:rsidRPr="002D1E37">
        <w:rPr>
          <w:rFonts w:eastAsia="Times New Roman" w:cs="Times New Roman"/>
          <w:b/>
          <w:sz w:val="20"/>
          <w:szCs w:val="20"/>
          <w:lang w:val="es-ES"/>
        </w:rPr>
        <w:t>¡Nos encanta compartir ideas para leer!</w:t>
      </w:r>
    </w:p>
    <w:p w:rsidR="004A0AFE" w:rsidRPr="002D1E37" w:rsidRDefault="004A0AFE" w:rsidP="00765D23">
      <w:pPr>
        <w:rPr>
          <w:rFonts w:eastAsia="Times New Roman" w:cs="Times New Roman"/>
          <w:sz w:val="20"/>
          <w:szCs w:val="20"/>
          <w:lang w:val="es-ES"/>
        </w:rPr>
      </w:pPr>
      <w:r w:rsidRPr="002D1E37">
        <w:rPr>
          <w:rFonts w:eastAsia="Times New Roman" w:cs="Times New Roman"/>
          <w:sz w:val="20"/>
          <w:szCs w:val="20"/>
          <w:lang w:val="es-ES"/>
        </w:rPr>
        <w:t>Tenemos el placer de</w:t>
      </w:r>
      <w:r w:rsidR="00765D23" w:rsidRPr="002D1E37">
        <w:rPr>
          <w:rFonts w:eastAsia="Times New Roman" w:cs="Times New Roman"/>
          <w:sz w:val="20"/>
          <w:szCs w:val="20"/>
          <w:lang w:val="es-ES"/>
        </w:rPr>
        <w:t xml:space="preserve"> anunciar una sesión práctica para padres de estudiantes </w:t>
      </w:r>
      <w:r w:rsidRPr="002D1E37">
        <w:rPr>
          <w:rFonts w:eastAsia="Times New Roman" w:cs="Times New Roman"/>
          <w:sz w:val="20"/>
          <w:szCs w:val="20"/>
          <w:lang w:val="es-ES"/>
        </w:rPr>
        <w:t>de Kindergarten y 1er Grado</w:t>
      </w:r>
      <w:r w:rsidR="00765D23" w:rsidRPr="002D1E37">
        <w:rPr>
          <w:rFonts w:eastAsia="Times New Roman" w:cs="Times New Roman"/>
          <w:sz w:val="20"/>
          <w:szCs w:val="20"/>
          <w:lang w:val="es-ES"/>
        </w:rPr>
        <w:t xml:space="preserve">. El 21 de noviembre, </w:t>
      </w:r>
    </w:p>
    <w:p w:rsidR="00765D23" w:rsidRPr="002D1E37" w:rsidRDefault="004A0AFE" w:rsidP="00765D23">
      <w:pPr>
        <w:rPr>
          <w:rFonts w:eastAsia="Times New Roman" w:cs="Times New Roman"/>
          <w:sz w:val="20"/>
          <w:szCs w:val="20"/>
          <w:lang w:val="es-ES"/>
        </w:rPr>
      </w:pPr>
      <w:r w:rsidRPr="002D1E37">
        <w:rPr>
          <w:rFonts w:eastAsia="Times New Roman" w:cs="Times New Roman"/>
          <w:sz w:val="20"/>
          <w:szCs w:val="20"/>
          <w:lang w:val="es-ES"/>
        </w:rPr>
        <w:lastRenderedPageBreak/>
        <w:t>Tenemos organizada</w:t>
      </w:r>
      <w:r w:rsidR="00765D23" w:rsidRPr="002D1E37">
        <w:rPr>
          <w:rFonts w:eastAsia="Times New Roman" w:cs="Times New Roman"/>
          <w:sz w:val="20"/>
          <w:szCs w:val="20"/>
          <w:lang w:val="es-ES"/>
        </w:rPr>
        <w:t xml:space="preserve"> una sesión de padres por la mañana y</w:t>
      </w:r>
      <w:r w:rsidR="0008587C" w:rsidRPr="002D1E37">
        <w:rPr>
          <w:rFonts w:eastAsia="Times New Roman" w:cs="Times New Roman"/>
          <w:sz w:val="20"/>
          <w:szCs w:val="20"/>
          <w:lang w:val="es-ES"/>
        </w:rPr>
        <w:t xml:space="preserve"> otra</w:t>
      </w:r>
      <w:r w:rsidR="00765D23" w:rsidRPr="002D1E37">
        <w:rPr>
          <w:rFonts w:eastAsia="Times New Roman" w:cs="Times New Roman"/>
          <w:sz w:val="20"/>
          <w:szCs w:val="20"/>
          <w:lang w:val="es-ES"/>
        </w:rPr>
        <w:t xml:space="preserve"> por la </w:t>
      </w:r>
      <w:r w:rsidR="0008587C" w:rsidRPr="002D1E37">
        <w:rPr>
          <w:rFonts w:eastAsia="Times New Roman" w:cs="Times New Roman"/>
          <w:sz w:val="20"/>
          <w:szCs w:val="20"/>
          <w:lang w:val="es-ES"/>
        </w:rPr>
        <w:t>noche</w:t>
      </w:r>
      <w:r w:rsidR="00765D23" w:rsidRPr="002D1E37">
        <w:rPr>
          <w:rFonts w:eastAsia="Times New Roman" w:cs="Times New Roman"/>
          <w:sz w:val="20"/>
          <w:szCs w:val="20"/>
          <w:lang w:val="es-ES"/>
        </w:rPr>
        <w:t xml:space="preserve"> diseñada para proporcionarle estrategias para apoyar el desarrollo temprano de lectura de su hijo. Canciones, actividades del alfabeto, libros y mucho más serán compartidos durante nuestras sesiones interactivas. Organizaremos nuestra sesión matutina a las 8:15 am en la biblioteca y repetiremos la sesión en la tarde a las 6:30 pm en la biblioteca. Para la sesión de la tarde, la pizza será servida a las 6:00 pm en la cafetería. Si usted tiene un niño en cualquiera de estos niveles de grado, por favor únase a nosotros y aprender algunas actividades divertidas y educativas para hacer en casa!</w:t>
      </w:r>
    </w:p>
    <w:p w:rsidR="00765D23" w:rsidRPr="002D1E37" w:rsidRDefault="00EC5611" w:rsidP="002C6F88">
      <w:pPr>
        <w:rPr>
          <w:rFonts w:cs="Tahoma"/>
          <w:b/>
          <w:sz w:val="20"/>
          <w:szCs w:val="20"/>
          <w:lang w:val="es-ES"/>
        </w:rPr>
      </w:pPr>
      <w:r w:rsidRPr="002D1E37">
        <w:rPr>
          <w:noProof/>
          <w:sz w:val="20"/>
          <w:szCs w:val="20"/>
        </w:rPr>
        <w:drawing>
          <wp:anchor distT="0" distB="0" distL="114300" distR="114300" simplePos="0" relativeHeight="251661312" behindDoc="0" locked="0" layoutInCell="1" allowOverlap="1" wp14:anchorId="304DA130" wp14:editId="2D2D8043">
            <wp:simplePos x="0" y="0"/>
            <wp:positionH relativeFrom="column">
              <wp:posOffset>1314450</wp:posOffset>
            </wp:positionH>
            <wp:positionV relativeFrom="paragraph">
              <wp:posOffset>118110</wp:posOffset>
            </wp:positionV>
            <wp:extent cx="685800" cy="444500"/>
            <wp:effectExtent l="0" t="0" r="0" b="0"/>
            <wp:wrapThrough wrapText="bothSides">
              <wp:wrapPolygon edited="0">
                <wp:start x="0" y="0"/>
                <wp:lineTo x="0" y="20366"/>
                <wp:lineTo x="21000" y="20366"/>
                <wp:lineTo x="21000" y="0"/>
                <wp:lineTo x="0" y="0"/>
              </wp:wrapPolygon>
            </wp:wrapThrough>
            <wp:docPr id="4" name="Picture 4" descr="Image result for school picture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hool picture da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444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45B9B" w:rsidRPr="00F936DB" w:rsidRDefault="00EC5611" w:rsidP="002C6F88">
      <w:pPr>
        <w:rPr>
          <w:rFonts w:cs="Tahoma"/>
          <w:sz w:val="20"/>
          <w:szCs w:val="20"/>
        </w:rPr>
      </w:pPr>
      <w:r w:rsidRPr="002D1E37">
        <w:rPr>
          <w:rFonts w:cs="Tahoma"/>
          <w:b/>
          <w:sz w:val="20"/>
          <w:szCs w:val="20"/>
          <w:lang w:val="es-ES"/>
        </w:rPr>
        <w:t>Día</w:t>
      </w:r>
      <w:r w:rsidR="0008587C" w:rsidRPr="002D1E37">
        <w:rPr>
          <w:rFonts w:cs="Tahoma"/>
          <w:b/>
          <w:sz w:val="20"/>
          <w:szCs w:val="20"/>
          <w:lang w:val="es-ES"/>
        </w:rPr>
        <w:t xml:space="preserve"> de </w:t>
      </w:r>
      <w:r w:rsidRPr="002D1E37">
        <w:rPr>
          <w:rFonts w:cs="Tahoma"/>
          <w:b/>
          <w:sz w:val="20"/>
          <w:szCs w:val="20"/>
          <w:lang w:val="es-ES"/>
        </w:rPr>
        <w:t>Repetición</w:t>
      </w:r>
      <w:r w:rsidR="0008587C" w:rsidRPr="002D1E37">
        <w:rPr>
          <w:rFonts w:cs="Tahoma"/>
          <w:b/>
          <w:sz w:val="20"/>
          <w:szCs w:val="20"/>
          <w:lang w:val="es-ES"/>
        </w:rPr>
        <w:t xml:space="preserve"> de </w:t>
      </w:r>
      <w:r w:rsidRPr="002D1E37">
        <w:rPr>
          <w:rFonts w:cs="Tahoma"/>
          <w:b/>
          <w:sz w:val="20"/>
          <w:szCs w:val="20"/>
          <w:lang w:val="es-ES"/>
        </w:rPr>
        <w:t>Fotografías</w:t>
      </w:r>
      <w:r w:rsidR="0008587C" w:rsidRPr="002D1E37">
        <w:rPr>
          <w:rFonts w:cs="Tahoma"/>
          <w:b/>
          <w:sz w:val="20"/>
          <w:szCs w:val="20"/>
          <w:lang w:val="es-ES"/>
        </w:rPr>
        <w:t xml:space="preserve"> </w:t>
      </w:r>
    </w:p>
    <w:p w:rsidR="006968C2" w:rsidRDefault="0008587C" w:rsidP="002C6F88">
      <w:pPr>
        <w:rPr>
          <w:sz w:val="20"/>
          <w:szCs w:val="20"/>
          <w:lang w:val="es-ES"/>
        </w:rPr>
      </w:pPr>
      <w:r w:rsidRPr="002D1E37">
        <w:rPr>
          <w:rFonts w:cs="Tahoma"/>
          <w:sz w:val="20"/>
          <w:szCs w:val="20"/>
        </w:rPr>
        <w:t>¡Diga</w:t>
      </w:r>
      <w:r w:rsidR="00845B9B" w:rsidRPr="002D1E37">
        <w:rPr>
          <w:rFonts w:cs="Tahoma"/>
          <w:sz w:val="20"/>
          <w:szCs w:val="20"/>
        </w:rPr>
        <w:t xml:space="preserve"> cheese!  </w:t>
      </w:r>
      <w:r w:rsidRPr="002D1E37">
        <w:rPr>
          <w:rFonts w:cs="Tahoma"/>
          <w:sz w:val="20"/>
          <w:szCs w:val="20"/>
          <w:lang w:val="es-ES"/>
        </w:rPr>
        <w:t>y</w:t>
      </w:r>
      <w:r w:rsidR="00845B9B" w:rsidRPr="002D1E37">
        <w:rPr>
          <w:rFonts w:cs="Tahoma"/>
          <w:sz w:val="20"/>
          <w:szCs w:val="20"/>
          <w:lang w:val="es-ES"/>
        </w:rPr>
        <w:t xml:space="preserve"> </w:t>
      </w:r>
      <w:r w:rsidRPr="002D1E37">
        <w:rPr>
          <w:sz w:val="20"/>
          <w:szCs w:val="20"/>
          <w:lang w:val="es-ES"/>
        </w:rPr>
        <w:t xml:space="preserve">Dénos su mejor sonrisa! El día de repetición de </w:t>
      </w:r>
      <w:r w:rsidR="00EC5611" w:rsidRPr="002D1E37">
        <w:rPr>
          <w:sz w:val="20"/>
          <w:szCs w:val="20"/>
          <w:lang w:val="es-ES"/>
        </w:rPr>
        <w:t>fotografías</w:t>
      </w:r>
      <w:r w:rsidRPr="002D1E37">
        <w:rPr>
          <w:sz w:val="20"/>
          <w:szCs w:val="20"/>
          <w:lang w:val="es-ES"/>
        </w:rPr>
        <w:t xml:space="preserve"> está programado para el martes 29 de noviembre. Los siguientes estudiantes son bienvenidos para tener su foto tomada:</w:t>
      </w:r>
    </w:p>
    <w:p w:rsidR="006968C2" w:rsidRDefault="0008587C" w:rsidP="002C6F88">
      <w:pPr>
        <w:rPr>
          <w:sz w:val="20"/>
          <w:szCs w:val="20"/>
          <w:lang w:val="es-ES"/>
        </w:rPr>
      </w:pPr>
      <w:r w:rsidRPr="002D1E37">
        <w:rPr>
          <w:sz w:val="20"/>
          <w:szCs w:val="20"/>
          <w:lang w:val="es-ES"/>
        </w:rPr>
        <w:t>• Nuevos estudiantes que se inscribieron después del día de la imagen original, 11 de octubre</w:t>
      </w:r>
    </w:p>
    <w:p w:rsidR="006968C2" w:rsidRDefault="0008587C" w:rsidP="002C6F88">
      <w:pPr>
        <w:rPr>
          <w:sz w:val="20"/>
          <w:szCs w:val="20"/>
          <w:lang w:val="es-ES"/>
        </w:rPr>
      </w:pPr>
      <w:r w:rsidRPr="002D1E37">
        <w:rPr>
          <w:sz w:val="20"/>
          <w:szCs w:val="20"/>
          <w:lang w:val="es-ES"/>
        </w:rPr>
        <w:t>• Estudiantes que estuvieron ausentes el día de la foto original, el 11 de octubre</w:t>
      </w:r>
    </w:p>
    <w:p w:rsidR="006968C2" w:rsidRDefault="0008587C" w:rsidP="002C6F88">
      <w:pPr>
        <w:rPr>
          <w:sz w:val="20"/>
          <w:szCs w:val="20"/>
          <w:lang w:val="es-ES"/>
        </w:rPr>
      </w:pPr>
      <w:r w:rsidRPr="002D1E37">
        <w:rPr>
          <w:sz w:val="20"/>
          <w:szCs w:val="20"/>
          <w:lang w:val="es-ES"/>
        </w:rPr>
        <w:t>• Los estudiantes que deseen volver a</w:t>
      </w:r>
      <w:r w:rsidR="00EC5611">
        <w:rPr>
          <w:sz w:val="20"/>
          <w:szCs w:val="20"/>
          <w:lang w:val="es-ES"/>
        </w:rPr>
        <w:t xml:space="preserve"> tomar su foto</w:t>
      </w:r>
    </w:p>
    <w:p w:rsidR="002C6F88" w:rsidRPr="002D1E37" w:rsidRDefault="00EC5611" w:rsidP="002C6F88">
      <w:pPr>
        <w:rPr>
          <w:rFonts w:cs="Tahoma"/>
          <w:sz w:val="20"/>
          <w:szCs w:val="20"/>
          <w:lang w:val="es-ES"/>
        </w:rPr>
      </w:pPr>
      <w:r>
        <w:rPr>
          <w:sz w:val="20"/>
          <w:szCs w:val="20"/>
          <w:lang w:val="es-ES"/>
        </w:rPr>
        <w:t xml:space="preserve">TENGA EN CUENTA: </w:t>
      </w:r>
      <w:r w:rsidR="0008587C" w:rsidRPr="002D1E37">
        <w:rPr>
          <w:sz w:val="20"/>
          <w:szCs w:val="20"/>
          <w:lang w:val="es-ES"/>
        </w:rPr>
        <w:t>Los estudiantes que desean volver a tomar su foto DEBEN traer el paquete de fotos original a la sesión de fotos.</w:t>
      </w:r>
    </w:p>
    <w:p w:rsidR="00EF06F7" w:rsidRPr="002D1E37" w:rsidRDefault="00EF06F7" w:rsidP="002C6F88">
      <w:pPr>
        <w:rPr>
          <w:rFonts w:cs="Tahoma"/>
          <w:sz w:val="20"/>
          <w:szCs w:val="20"/>
          <w:lang w:val="es-ES"/>
        </w:rPr>
      </w:pPr>
    </w:p>
    <w:p w:rsidR="006968C2" w:rsidRDefault="0008587C" w:rsidP="002C6F88">
      <w:pPr>
        <w:rPr>
          <w:b/>
          <w:sz w:val="20"/>
          <w:szCs w:val="20"/>
          <w:lang w:val="es-ES"/>
        </w:rPr>
      </w:pPr>
      <w:r w:rsidRPr="002D1E37">
        <w:rPr>
          <w:b/>
          <w:sz w:val="20"/>
          <w:szCs w:val="20"/>
        </w:rPr>
        <w:t xml:space="preserve">2016 Dr. Martin Luther King, Jr. </w:t>
      </w:r>
      <w:r w:rsidRPr="002D1E37">
        <w:rPr>
          <w:b/>
          <w:sz w:val="20"/>
          <w:szCs w:val="20"/>
          <w:lang w:val="es-ES"/>
        </w:rPr>
        <w:t>Concurso de Literatura y Artes Visuales</w:t>
      </w:r>
    </w:p>
    <w:p w:rsidR="006968C2" w:rsidRDefault="00867604" w:rsidP="002C6F88">
      <w:pPr>
        <w:rPr>
          <w:sz w:val="20"/>
          <w:szCs w:val="20"/>
          <w:lang w:val="es-ES"/>
        </w:rPr>
      </w:pPr>
      <w:r w:rsidRPr="002D1E37">
        <w:rPr>
          <w:sz w:val="20"/>
          <w:szCs w:val="20"/>
          <w:lang w:val="es-ES"/>
        </w:rPr>
        <w:t>Únase a los estudiantes del C</w:t>
      </w:r>
      <w:r w:rsidR="0008587C" w:rsidRPr="002D1E37">
        <w:rPr>
          <w:sz w:val="20"/>
          <w:szCs w:val="20"/>
          <w:lang w:val="es-ES"/>
        </w:rPr>
        <w:t>ondado de Arlington</w:t>
      </w:r>
      <w:r w:rsidRPr="002D1E37">
        <w:rPr>
          <w:sz w:val="20"/>
          <w:szCs w:val="20"/>
          <w:lang w:val="es-ES"/>
        </w:rPr>
        <w:t xml:space="preserve"> a </w:t>
      </w:r>
      <w:r w:rsidR="0008587C" w:rsidRPr="002D1E37">
        <w:rPr>
          <w:sz w:val="20"/>
          <w:szCs w:val="20"/>
          <w:lang w:val="es-ES"/>
        </w:rPr>
        <w:t>Celebr</w:t>
      </w:r>
      <w:r w:rsidRPr="002D1E37">
        <w:rPr>
          <w:sz w:val="20"/>
          <w:szCs w:val="20"/>
          <w:lang w:val="es-ES"/>
        </w:rPr>
        <w:t xml:space="preserve">ar </w:t>
      </w:r>
      <w:r w:rsidR="0008587C" w:rsidRPr="002D1E37">
        <w:rPr>
          <w:sz w:val="20"/>
          <w:szCs w:val="20"/>
          <w:lang w:val="es-ES"/>
        </w:rPr>
        <w:t>el legado del Dr. Martin Luther King, Jr</w:t>
      </w:r>
      <w:r w:rsidR="00EC5611" w:rsidRPr="002D1E37">
        <w:rPr>
          <w:sz w:val="20"/>
          <w:szCs w:val="20"/>
          <w:lang w:val="es-ES"/>
        </w:rPr>
        <w:t xml:space="preserve">. </w:t>
      </w:r>
    </w:p>
    <w:p w:rsidR="0008587C" w:rsidRPr="002D1E37" w:rsidRDefault="0008587C" w:rsidP="002C6F88">
      <w:pPr>
        <w:rPr>
          <w:sz w:val="20"/>
          <w:szCs w:val="20"/>
          <w:lang w:val="es-ES"/>
        </w:rPr>
      </w:pPr>
      <w:r w:rsidRPr="002D1E37">
        <w:rPr>
          <w:sz w:val="20"/>
          <w:szCs w:val="20"/>
          <w:lang w:val="es-ES"/>
        </w:rPr>
        <w:t>El Dr. King era un líder brillante y valiente. Su verdad, dedicación y compromiso resuenan con la gente en toda nuestra nación y en todo el mundo. Hoy, su intrépida dedicación a la igualdad y el progreso pacífico continúan inspirándonos y desafiándonos a todos.</w:t>
      </w:r>
    </w:p>
    <w:p w:rsidR="006968C2" w:rsidRDefault="00867604" w:rsidP="00867604">
      <w:pPr>
        <w:rPr>
          <w:rFonts w:eastAsia="Times New Roman" w:cs="Times New Roman"/>
          <w:sz w:val="20"/>
          <w:szCs w:val="20"/>
          <w:lang w:val="es-ES"/>
        </w:rPr>
      </w:pPr>
      <w:r w:rsidRPr="002D1E37">
        <w:rPr>
          <w:rFonts w:eastAsia="Times New Roman" w:cs="Times New Roman"/>
          <w:sz w:val="20"/>
          <w:szCs w:val="20"/>
          <w:lang w:val="es-ES"/>
        </w:rPr>
        <w:t>El Dr. King instó a todos a sentirnos apasionados por la libertad y la justicia – “cuando de verdad lo sentimos, debemos hablar y no permanecer en silencio.</w:t>
      </w:r>
    </w:p>
    <w:p w:rsidR="00867604" w:rsidRPr="002D1E37" w:rsidRDefault="00867604" w:rsidP="00867604">
      <w:pPr>
        <w:rPr>
          <w:rFonts w:eastAsia="Times New Roman" w:cs="Times New Roman"/>
          <w:sz w:val="20"/>
          <w:szCs w:val="20"/>
          <w:lang w:val="es-ES"/>
        </w:rPr>
      </w:pPr>
      <w:r w:rsidRPr="002D1E37">
        <w:rPr>
          <w:rFonts w:eastAsia="Times New Roman" w:cs="Times New Roman"/>
          <w:sz w:val="20"/>
          <w:szCs w:val="20"/>
          <w:lang w:val="es-ES"/>
        </w:rPr>
        <w:t>Usando la siguiente cita del Dr. King, describe por escrito o a través del arte visual cómo hablar (o callar) sobre algo puede cambiar tu vida personal, tu comunidad o el mundo: "Nuestras vidas comienzan a terminar</w:t>
      </w:r>
      <w:r w:rsidR="00DE353C" w:rsidRPr="002D1E37">
        <w:rPr>
          <w:rFonts w:eastAsia="Times New Roman" w:cs="Times New Roman"/>
          <w:sz w:val="20"/>
          <w:szCs w:val="20"/>
          <w:lang w:val="es-ES"/>
        </w:rPr>
        <w:t>,</w:t>
      </w:r>
      <w:r w:rsidRPr="002D1E37">
        <w:rPr>
          <w:rFonts w:eastAsia="Times New Roman" w:cs="Times New Roman"/>
          <w:sz w:val="20"/>
          <w:szCs w:val="20"/>
          <w:lang w:val="es-ES"/>
        </w:rPr>
        <w:t xml:space="preserve"> el día</w:t>
      </w:r>
      <w:r w:rsidR="00DE353C" w:rsidRPr="002D1E37">
        <w:rPr>
          <w:rFonts w:eastAsia="Times New Roman" w:cs="Times New Roman"/>
          <w:sz w:val="20"/>
          <w:szCs w:val="20"/>
          <w:lang w:val="es-ES"/>
        </w:rPr>
        <w:t xml:space="preserve"> en que nos callamos acerca de </w:t>
      </w:r>
      <w:r w:rsidR="00F936DB">
        <w:rPr>
          <w:rFonts w:eastAsia="Times New Roman" w:cs="Times New Roman"/>
          <w:sz w:val="20"/>
          <w:szCs w:val="20"/>
          <w:lang w:val="es-ES"/>
        </w:rPr>
        <w:t xml:space="preserve">las cosas </w:t>
      </w:r>
      <w:r w:rsidR="00EC5611">
        <w:rPr>
          <w:rFonts w:eastAsia="Times New Roman" w:cs="Times New Roman"/>
          <w:sz w:val="20"/>
          <w:szCs w:val="20"/>
          <w:lang w:val="es-ES"/>
        </w:rPr>
        <w:t>que</w:t>
      </w:r>
      <w:r w:rsidR="00EC5611" w:rsidRPr="002D1E37">
        <w:rPr>
          <w:rFonts w:eastAsia="Times New Roman" w:cs="Times New Roman"/>
          <w:sz w:val="20"/>
          <w:szCs w:val="20"/>
          <w:lang w:val="es-ES"/>
        </w:rPr>
        <w:t xml:space="preserve"> importan</w:t>
      </w:r>
      <w:r w:rsidR="00F936DB" w:rsidRPr="002D1E37">
        <w:rPr>
          <w:rFonts w:eastAsia="Times New Roman" w:cs="Times New Roman"/>
          <w:sz w:val="20"/>
          <w:szCs w:val="20"/>
          <w:lang w:val="es-ES"/>
        </w:rPr>
        <w:t>”</w:t>
      </w:r>
      <w:r w:rsidRPr="002D1E37">
        <w:rPr>
          <w:rFonts w:eastAsia="Times New Roman" w:cs="Times New Roman"/>
          <w:sz w:val="20"/>
          <w:szCs w:val="20"/>
          <w:lang w:val="es-ES"/>
        </w:rPr>
        <w:t>.</w:t>
      </w:r>
    </w:p>
    <w:p w:rsidR="00936068" w:rsidRPr="002D1E37" w:rsidRDefault="00EC5611" w:rsidP="00EF06F7">
      <w:pPr>
        <w:spacing w:before="60"/>
        <w:jc w:val="center"/>
        <w:rPr>
          <w:rFonts w:cs="Tahoma"/>
          <w:b/>
          <w:sz w:val="20"/>
          <w:szCs w:val="20"/>
          <w:lang w:val="es-ES"/>
        </w:rPr>
      </w:pPr>
      <w:r w:rsidRPr="002D1E37">
        <w:rPr>
          <w:rFonts w:cs="Tahoma"/>
          <w:b/>
          <w:sz w:val="20"/>
          <w:szCs w:val="20"/>
          <w:lang w:val="es-ES"/>
        </w:rPr>
        <w:t>Categorías</w:t>
      </w:r>
      <w:r w:rsidR="00DE353C" w:rsidRPr="002D1E37">
        <w:rPr>
          <w:rFonts w:cs="Tahoma"/>
          <w:b/>
          <w:sz w:val="20"/>
          <w:szCs w:val="20"/>
          <w:lang w:val="es-ES"/>
        </w:rPr>
        <w:t xml:space="preserve"> y Reglas</w:t>
      </w:r>
      <w:r w:rsidR="004E0DAD" w:rsidRPr="002D1E37">
        <w:rPr>
          <w:rFonts w:cs="Tahoma"/>
          <w:b/>
          <w:sz w:val="20"/>
          <w:szCs w:val="20"/>
          <w:lang w:val="es-ES"/>
        </w:rPr>
        <w:t>:</w:t>
      </w:r>
    </w:p>
    <w:p w:rsidR="00936068" w:rsidRPr="002D1E37" w:rsidRDefault="00DE353C" w:rsidP="004E0DAD">
      <w:pPr>
        <w:spacing w:before="60"/>
        <w:rPr>
          <w:rFonts w:cs="Tahoma"/>
          <w:b/>
          <w:sz w:val="20"/>
          <w:szCs w:val="20"/>
          <w:u w:val="single"/>
          <w:lang w:val="es-ES"/>
        </w:rPr>
      </w:pPr>
      <w:r w:rsidRPr="002D1E37">
        <w:rPr>
          <w:rFonts w:cs="Tahoma"/>
          <w:b/>
          <w:sz w:val="20"/>
          <w:szCs w:val="20"/>
          <w:u w:val="single"/>
          <w:lang w:val="es-ES"/>
        </w:rPr>
        <w:t>ESCRITURA</w:t>
      </w:r>
    </w:p>
    <w:p w:rsidR="006968C2" w:rsidRDefault="00E450CB" w:rsidP="00E450CB">
      <w:pPr>
        <w:rPr>
          <w:sz w:val="20"/>
          <w:szCs w:val="20"/>
          <w:lang w:val="es-ES"/>
        </w:rPr>
      </w:pPr>
      <w:r w:rsidRPr="002D1E37">
        <w:rPr>
          <w:sz w:val="20"/>
          <w:szCs w:val="20"/>
          <w:lang w:val="es-ES"/>
        </w:rPr>
        <w:t>• Las inscripciones para el concurso de primaria (K-5) deben tener un mínimo de 25 palabras pero no más de 150 palabras.</w:t>
      </w:r>
    </w:p>
    <w:p w:rsidR="006968C2" w:rsidRDefault="00E450CB" w:rsidP="00E450CB">
      <w:pPr>
        <w:rPr>
          <w:sz w:val="20"/>
          <w:szCs w:val="20"/>
          <w:lang w:val="es-ES"/>
        </w:rPr>
      </w:pPr>
      <w:r w:rsidRPr="002D1E37">
        <w:rPr>
          <w:sz w:val="20"/>
          <w:szCs w:val="20"/>
          <w:lang w:val="es-ES"/>
        </w:rPr>
        <w:t>• Todas las entradas deben ser mecanografiadas o impresas en una hoja de papel blanca de 8 ½ x 11.</w:t>
      </w:r>
    </w:p>
    <w:p w:rsidR="006968C2" w:rsidRDefault="00E450CB" w:rsidP="00E450CB">
      <w:pPr>
        <w:rPr>
          <w:sz w:val="20"/>
          <w:szCs w:val="20"/>
          <w:lang w:val="es-ES"/>
        </w:rPr>
      </w:pPr>
      <w:r w:rsidRPr="002D1E37">
        <w:rPr>
          <w:sz w:val="20"/>
          <w:szCs w:val="20"/>
          <w:lang w:val="es-ES"/>
        </w:rPr>
        <w:t xml:space="preserve">• No ponga su nombre en el ensayo; En lugar de ello, adjunte su ensayo a la Etiqueta del formulario de inscripción </w:t>
      </w:r>
      <w:r w:rsidRPr="002D1E37">
        <w:rPr>
          <w:b/>
          <w:sz w:val="20"/>
          <w:szCs w:val="20"/>
          <w:lang w:val="es-ES"/>
        </w:rPr>
        <w:t>(ver adjunto)</w:t>
      </w:r>
      <w:r w:rsidRPr="002D1E37">
        <w:rPr>
          <w:sz w:val="20"/>
          <w:szCs w:val="20"/>
          <w:lang w:val="es-ES"/>
        </w:rPr>
        <w:t xml:space="preserve"> y regrese a la oficina principal antes del 8 de diciembre.</w:t>
      </w:r>
    </w:p>
    <w:p w:rsidR="00E450CB" w:rsidRPr="002D1E37" w:rsidRDefault="00E450CB" w:rsidP="006968C2">
      <w:pPr>
        <w:spacing w:before="60"/>
        <w:rPr>
          <w:rFonts w:cs="Tahoma"/>
          <w:sz w:val="20"/>
          <w:szCs w:val="20"/>
        </w:rPr>
      </w:pPr>
      <w:r w:rsidRPr="002D1E37">
        <w:rPr>
          <w:b/>
          <w:sz w:val="20"/>
          <w:szCs w:val="20"/>
          <w:u w:val="single"/>
        </w:rPr>
        <w:t>POESÍA</w:t>
      </w:r>
    </w:p>
    <w:p w:rsidR="006968C2" w:rsidRDefault="00E450CB" w:rsidP="00E450CB">
      <w:pPr>
        <w:rPr>
          <w:rFonts w:eastAsia="Times New Roman" w:cs="Times New Roman"/>
          <w:sz w:val="20"/>
          <w:szCs w:val="20"/>
          <w:lang w:val="es-ES"/>
        </w:rPr>
      </w:pPr>
      <w:r w:rsidRPr="002D1E37">
        <w:rPr>
          <w:rFonts w:eastAsia="Times New Roman" w:cs="Times New Roman"/>
          <w:sz w:val="20"/>
          <w:szCs w:val="20"/>
          <w:lang w:val="es-ES"/>
        </w:rPr>
        <w:t>• Los poemas deben ser su obra original inédita.</w:t>
      </w:r>
    </w:p>
    <w:p w:rsidR="006968C2" w:rsidRDefault="00E450CB" w:rsidP="00E450CB">
      <w:pPr>
        <w:rPr>
          <w:rFonts w:eastAsia="Times New Roman" w:cs="Times New Roman"/>
          <w:sz w:val="20"/>
          <w:szCs w:val="20"/>
          <w:lang w:val="es-ES"/>
        </w:rPr>
      </w:pPr>
      <w:r w:rsidRPr="002D1E37">
        <w:rPr>
          <w:rFonts w:eastAsia="Times New Roman" w:cs="Times New Roman"/>
          <w:sz w:val="20"/>
          <w:szCs w:val="20"/>
          <w:lang w:val="es-ES"/>
        </w:rPr>
        <w:t>• Todas las entradas deben ser mecanografiadas o impresas en una hoja de papel blanca de 8 ½ x 11.</w:t>
      </w:r>
    </w:p>
    <w:p w:rsidR="00E450CB" w:rsidRDefault="00E450CB" w:rsidP="00E450CB">
      <w:pPr>
        <w:rPr>
          <w:rFonts w:eastAsia="Times New Roman" w:cs="Times New Roman"/>
          <w:sz w:val="20"/>
          <w:szCs w:val="20"/>
          <w:lang w:val="es-ES"/>
        </w:rPr>
      </w:pPr>
      <w:r w:rsidRPr="002D1E37">
        <w:rPr>
          <w:rFonts w:eastAsia="Times New Roman" w:cs="Times New Roman"/>
          <w:sz w:val="20"/>
          <w:szCs w:val="20"/>
          <w:lang w:val="es-ES"/>
        </w:rPr>
        <w:t>• No ponga su nombre en el ensayo; En lugar de ello, adjunte su ensayo a la Etiqueta del formulario de inscripción (ver adjunto) y regrese a la oficina principal antes del 8 de diciembre.</w:t>
      </w:r>
    </w:p>
    <w:p w:rsidR="006968C2" w:rsidRPr="002D1E37" w:rsidRDefault="006968C2" w:rsidP="00E450CB">
      <w:pPr>
        <w:rPr>
          <w:rFonts w:eastAsia="Times New Roman" w:cs="Times New Roman"/>
          <w:sz w:val="20"/>
          <w:szCs w:val="20"/>
          <w:lang w:val="es-ES"/>
        </w:rPr>
      </w:pPr>
    </w:p>
    <w:p w:rsidR="005A09B2" w:rsidRPr="002D1E37" w:rsidRDefault="00A84091" w:rsidP="00A84091">
      <w:pPr>
        <w:jc w:val="center"/>
        <w:rPr>
          <w:rFonts w:eastAsia="Times New Roman" w:cs="Segoe UI"/>
          <w:sz w:val="20"/>
          <w:szCs w:val="20"/>
        </w:rPr>
      </w:pPr>
      <w:r w:rsidRPr="002D1E37">
        <w:rPr>
          <w:noProof/>
          <w:sz w:val="20"/>
          <w:szCs w:val="20"/>
        </w:rPr>
        <w:drawing>
          <wp:inline distT="0" distB="0" distL="0" distR="0" wp14:anchorId="5C2F588C" wp14:editId="1F64E98C">
            <wp:extent cx="1790700" cy="714375"/>
            <wp:effectExtent l="0" t="0" r="0" b="9525"/>
            <wp:docPr id="9" name="Picture 9" descr="Image result for thanksg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hanksgi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7012" cy="716893"/>
                    </a:xfrm>
                    <a:prstGeom prst="rect">
                      <a:avLst/>
                    </a:prstGeom>
                    <a:noFill/>
                    <a:ln>
                      <a:noFill/>
                    </a:ln>
                  </pic:spPr>
                </pic:pic>
              </a:graphicData>
            </a:graphic>
          </wp:inline>
        </w:drawing>
      </w:r>
    </w:p>
    <w:p w:rsidR="00EF06F7" w:rsidRPr="002D1E37" w:rsidRDefault="00E450CB" w:rsidP="003F3D79">
      <w:pPr>
        <w:rPr>
          <w:rFonts w:eastAsia="Times New Roman" w:cs="Segoe UI"/>
          <w:sz w:val="20"/>
          <w:szCs w:val="20"/>
          <w:lang w:val="es-ES"/>
        </w:rPr>
      </w:pPr>
      <w:r w:rsidRPr="002D1E37">
        <w:rPr>
          <w:sz w:val="20"/>
          <w:szCs w:val="20"/>
          <w:lang w:val="es-ES"/>
        </w:rPr>
        <w:t>Las Escuelas Públicas de Arlington estarán cerradas el miércoles 23 de noviembre hasta el viernes 25 de noviembre para las vacaciones de Acción de Gracias. Le deseamos a usted ya su familia unas vacaciones agradables. El boletín semanal de la direct</w:t>
      </w:r>
      <w:r w:rsidR="00F936DB">
        <w:rPr>
          <w:sz w:val="20"/>
          <w:szCs w:val="20"/>
          <w:lang w:val="es-ES"/>
        </w:rPr>
        <w:t>ora se reanudará el 2 de diciembre.</w:t>
      </w:r>
    </w:p>
    <w:p w:rsidR="006968C2" w:rsidRDefault="006968C2" w:rsidP="00420532">
      <w:pPr>
        <w:rPr>
          <w:b/>
          <w:sz w:val="20"/>
          <w:szCs w:val="20"/>
          <w:lang w:val="es-ES"/>
        </w:rPr>
      </w:pPr>
    </w:p>
    <w:p w:rsidR="006968C2" w:rsidRDefault="003C3991" w:rsidP="00420532">
      <w:pPr>
        <w:rPr>
          <w:b/>
          <w:sz w:val="20"/>
          <w:szCs w:val="20"/>
          <w:lang w:val="es-ES"/>
        </w:rPr>
      </w:pPr>
      <w:r w:rsidRPr="00F936DB">
        <w:rPr>
          <w:b/>
          <w:sz w:val="20"/>
          <w:szCs w:val="20"/>
          <w:lang w:val="es-ES"/>
        </w:rPr>
        <w:t>Excursión</w:t>
      </w:r>
      <w:r w:rsidR="00E450CB" w:rsidRPr="00F936DB">
        <w:rPr>
          <w:b/>
          <w:sz w:val="20"/>
          <w:szCs w:val="20"/>
          <w:lang w:val="es-ES"/>
        </w:rPr>
        <w:t xml:space="preserve"> al </w:t>
      </w:r>
      <w:r w:rsidR="00B1587A" w:rsidRPr="00F936DB">
        <w:rPr>
          <w:b/>
          <w:sz w:val="20"/>
          <w:szCs w:val="20"/>
          <w:lang w:val="es-ES"/>
        </w:rPr>
        <w:t>Kennedy Center de 4</w:t>
      </w:r>
      <w:r w:rsidR="00B1587A" w:rsidRPr="00F936DB">
        <w:rPr>
          <w:b/>
          <w:sz w:val="20"/>
          <w:szCs w:val="20"/>
          <w:vertAlign w:val="superscript"/>
          <w:lang w:val="es-ES"/>
        </w:rPr>
        <w:t>to</w:t>
      </w:r>
      <w:r w:rsidR="00F936DB">
        <w:rPr>
          <w:b/>
          <w:sz w:val="20"/>
          <w:szCs w:val="20"/>
          <w:lang w:val="es-ES"/>
        </w:rPr>
        <w:t xml:space="preserve"> G</w:t>
      </w:r>
      <w:r w:rsidR="00B1587A" w:rsidRPr="00F936DB">
        <w:rPr>
          <w:b/>
          <w:sz w:val="20"/>
          <w:szCs w:val="20"/>
          <w:lang w:val="es-ES"/>
        </w:rPr>
        <w:t>rado</w:t>
      </w:r>
    </w:p>
    <w:p w:rsidR="00420532" w:rsidRPr="002D1E37" w:rsidRDefault="00E450CB" w:rsidP="00420532">
      <w:pPr>
        <w:rPr>
          <w:b/>
          <w:sz w:val="20"/>
          <w:szCs w:val="20"/>
          <w:lang w:val="es-ES"/>
        </w:rPr>
      </w:pPr>
      <w:r w:rsidRPr="002D1E37">
        <w:rPr>
          <w:sz w:val="20"/>
          <w:szCs w:val="20"/>
          <w:lang w:val="es-ES"/>
        </w:rPr>
        <w:t xml:space="preserve">Estamos muy emocionados de que toda nuestra clase de </w:t>
      </w:r>
      <w:r w:rsidR="00B1587A" w:rsidRPr="002D1E37">
        <w:rPr>
          <w:b/>
          <w:sz w:val="20"/>
          <w:szCs w:val="20"/>
          <w:lang w:val="es-ES"/>
        </w:rPr>
        <w:t>4</w:t>
      </w:r>
      <w:r w:rsidR="00B1587A" w:rsidRPr="002D1E37">
        <w:rPr>
          <w:b/>
          <w:sz w:val="20"/>
          <w:szCs w:val="20"/>
          <w:vertAlign w:val="superscript"/>
          <w:lang w:val="es-ES"/>
        </w:rPr>
        <w:t>to</w:t>
      </w:r>
      <w:r w:rsidR="00B1587A" w:rsidRPr="002D1E37">
        <w:rPr>
          <w:b/>
          <w:sz w:val="20"/>
          <w:szCs w:val="20"/>
          <w:lang w:val="es-ES"/>
        </w:rPr>
        <w:t xml:space="preserve"> </w:t>
      </w:r>
      <w:bookmarkStart w:id="0" w:name="_GoBack"/>
      <w:bookmarkEnd w:id="0"/>
      <w:r w:rsidRPr="002D1E37">
        <w:rPr>
          <w:sz w:val="20"/>
          <w:szCs w:val="20"/>
          <w:lang w:val="es-ES"/>
        </w:rPr>
        <w:t>grado asista a una presentación en el Kennedy Center el lunes 28 de noviembre a las 10:15 a</w:t>
      </w:r>
      <w:r w:rsidR="00B1587A" w:rsidRPr="002D1E37">
        <w:rPr>
          <w:sz w:val="20"/>
          <w:szCs w:val="20"/>
          <w:lang w:val="es-ES"/>
        </w:rPr>
        <w:t>.</w:t>
      </w:r>
      <w:r w:rsidRPr="002D1E37">
        <w:rPr>
          <w:sz w:val="20"/>
          <w:szCs w:val="20"/>
          <w:lang w:val="es-ES"/>
        </w:rPr>
        <w:t>m. La nueva obra,</w:t>
      </w:r>
      <w:r w:rsidR="00B1587A" w:rsidRPr="002D1E37">
        <w:rPr>
          <w:sz w:val="20"/>
          <w:szCs w:val="20"/>
          <w:lang w:val="es-ES"/>
        </w:rPr>
        <w:t>”</w:t>
      </w:r>
      <w:r w:rsidRPr="002D1E37">
        <w:rPr>
          <w:sz w:val="20"/>
          <w:szCs w:val="20"/>
          <w:lang w:val="es-ES"/>
        </w:rPr>
        <w:t xml:space="preserve"> Where Words Once Were</w:t>
      </w:r>
      <w:r w:rsidR="00B1587A" w:rsidRPr="002D1E37">
        <w:rPr>
          <w:sz w:val="20"/>
          <w:szCs w:val="20"/>
          <w:lang w:val="es-ES"/>
        </w:rPr>
        <w:t>”</w:t>
      </w:r>
      <w:r w:rsidRPr="002D1E37">
        <w:rPr>
          <w:sz w:val="20"/>
          <w:szCs w:val="20"/>
          <w:lang w:val="es-ES"/>
        </w:rPr>
        <w:t>, e</w:t>
      </w:r>
      <w:r w:rsidR="00B1587A" w:rsidRPr="002D1E37">
        <w:rPr>
          <w:sz w:val="20"/>
          <w:szCs w:val="20"/>
          <w:lang w:val="es-ES"/>
        </w:rPr>
        <w:t>s la historia de</w:t>
      </w:r>
      <w:r w:rsidRPr="002D1E37">
        <w:rPr>
          <w:sz w:val="20"/>
          <w:szCs w:val="20"/>
          <w:lang w:val="es-ES"/>
        </w:rPr>
        <w:t xml:space="preserve">l joven Orhan que vive en un mundo en el que las palabras son muy valiosas </w:t>
      </w:r>
      <w:r w:rsidR="00B1587A" w:rsidRPr="002D1E37">
        <w:rPr>
          <w:sz w:val="20"/>
          <w:szCs w:val="20"/>
          <w:lang w:val="es-ES"/>
        </w:rPr>
        <w:t>y peligrosas. Sólo 1.000 de ellas pueden existir: las nuevas están prohibida</w:t>
      </w:r>
      <w:r w:rsidRPr="002D1E37">
        <w:rPr>
          <w:sz w:val="20"/>
          <w:szCs w:val="20"/>
          <w:lang w:val="es-ES"/>
        </w:rPr>
        <w:t xml:space="preserve">s, y cualquier cosa recién inventada debe </w:t>
      </w:r>
      <w:r w:rsidR="00B1587A" w:rsidRPr="002D1E37">
        <w:rPr>
          <w:sz w:val="20"/>
          <w:szCs w:val="20"/>
          <w:lang w:val="es-ES"/>
        </w:rPr>
        <w:t>acompañar a</w:t>
      </w:r>
      <w:r w:rsidRPr="002D1E37">
        <w:rPr>
          <w:sz w:val="20"/>
          <w:szCs w:val="20"/>
          <w:lang w:val="es-ES"/>
        </w:rPr>
        <w:t xml:space="preserve"> las palabras existentes. Los que desobedecen las reglas son castigados de la manera más </w:t>
      </w:r>
      <w:r w:rsidR="00B1587A" w:rsidRPr="002D1E37">
        <w:rPr>
          <w:sz w:val="20"/>
          <w:szCs w:val="20"/>
          <w:lang w:val="es-ES"/>
        </w:rPr>
        <w:t>severa</w:t>
      </w:r>
      <w:r w:rsidRPr="002D1E37">
        <w:rPr>
          <w:sz w:val="20"/>
          <w:szCs w:val="20"/>
          <w:lang w:val="es-ES"/>
        </w:rPr>
        <w:t xml:space="preserve"> posible</w:t>
      </w:r>
      <w:r w:rsidR="00B1587A" w:rsidRPr="002D1E37">
        <w:rPr>
          <w:sz w:val="20"/>
          <w:szCs w:val="20"/>
          <w:lang w:val="es-ES"/>
        </w:rPr>
        <w:t>. Pierden su derecho a hablar y</w:t>
      </w:r>
      <w:r w:rsidRPr="002D1E37">
        <w:rPr>
          <w:sz w:val="20"/>
          <w:szCs w:val="20"/>
          <w:lang w:val="es-ES"/>
        </w:rPr>
        <w:t xml:space="preserve"> </w:t>
      </w:r>
      <w:r w:rsidR="00B1587A" w:rsidRPr="002D1E37">
        <w:rPr>
          <w:sz w:val="20"/>
          <w:szCs w:val="20"/>
          <w:lang w:val="es-ES"/>
        </w:rPr>
        <w:t xml:space="preserve">de que les </w:t>
      </w:r>
      <w:r w:rsidRPr="002D1E37">
        <w:rPr>
          <w:sz w:val="20"/>
          <w:szCs w:val="20"/>
          <w:lang w:val="es-ES"/>
        </w:rPr>
        <w:t>habl</w:t>
      </w:r>
      <w:r w:rsidR="00B1587A" w:rsidRPr="002D1E37">
        <w:rPr>
          <w:sz w:val="20"/>
          <w:szCs w:val="20"/>
          <w:lang w:val="es-ES"/>
        </w:rPr>
        <w:t>en</w:t>
      </w:r>
      <w:r w:rsidRPr="002D1E37">
        <w:rPr>
          <w:sz w:val="20"/>
          <w:szCs w:val="20"/>
          <w:lang w:val="es-ES"/>
        </w:rPr>
        <w:t xml:space="preserve">; Sólo se convierten en "..." - una condición que hace que se desvanezcan lentamente. Cuando Orhan accidentalmente toma una pluma (una poderosa arma de verdad!) De la escuela, pone en marcha una aventura para recuperar palabras perdidas. "El programa suena divertido, entretenido y estimulante. Esto llevará a nuestros pensadores </w:t>
      </w:r>
      <w:r w:rsidR="00B1587A" w:rsidRPr="002D1E37">
        <w:rPr>
          <w:sz w:val="20"/>
          <w:szCs w:val="20"/>
          <w:lang w:val="es-ES"/>
        </w:rPr>
        <w:t xml:space="preserve">de </w:t>
      </w:r>
      <w:r w:rsidRPr="002D1E37">
        <w:rPr>
          <w:sz w:val="20"/>
          <w:szCs w:val="20"/>
          <w:lang w:val="es-ES"/>
        </w:rPr>
        <w:t>IB a reflexionar sobre la importancia del lenguaje y lo crítico que es tener la capacidad y el derecho a expresarse.</w:t>
      </w:r>
    </w:p>
    <w:p w:rsidR="0058626F" w:rsidRPr="002D1E37" w:rsidRDefault="0058626F" w:rsidP="0058626F">
      <w:pPr>
        <w:spacing w:before="120"/>
        <w:ind w:left="3600" w:hanging="3600"/>
        <w:jc w:val="center"/>
        <w:rPr>
          <w:rFonts w:cs="Arial"/>
          <w:b/>
          <w:sz w:val="20"/>
          <w:szCs w:val="20"/>
        </w:rPr>
      </w:pPr>
      <w:r w:rsidRPr="002D1E37">
        <w:rPr>
          <w:rFonts w:cs="Arial"/>
          <w:b/>
          <w:noProof/>
          <w:sz w:val="20"/>
          <w:szCs w:val="20"/>
        </w:rPr>
        <w:drawing>
          <wp:inline distT="0" distB="0" distL="0" distR="0" wp14:anchorId="27959AD4" wp14:editId="31617894">
            <wp:extent cx="1133475" cy="504825"/>
            <wp:effectExtent l="0" t="0" r="9525" b="9525"/>
            <wp:docPr id="2" name="Picture 2" descr="bedfordf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dfordfal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6196" cy="506037"/>
                    </a:xfrm>
                    <a:prstGeom prst="rect">
                      <a:avLst/>
                    </a:prstGeom>
                    <a:noFill/>
                    <a:ln>
                      <a:noFill/>
                    </a:ln>
                  </pic:spPr>
                </pic:pic>
              </a:graphicData>
            </a:graphic>
          </wp:inline>
        </w:drawing>
      </w:r>
    </w:p>
    <w:p w:rsidR="00F877B5" w:rsidRPr="002D1E37" w:rsidRDefault="00B1587A" w:rsidP="00723866">
      <w:pPr>
        <w:spacing w:before="120"/>
        <w:ind w:left="3600" w:hanging="3600"/>
        <w:jc w:val="center"/>
        <w:rPr>
          <w:rFonts w:cs="Arial"/>
          <w:b/>
          <w:sz w:val="20"/>
          <w:szCs w:val="20"/>
          <w:lang w:val="es-ES"/>
        </w:rPr>
      </w:pPr>
      <w:r w:rsidRPr="002D1E37">
        <w:rPr>
          <w:rFonts w:cs="Arial"/>
          <w:b/>
          <w:sz w:val="20"/>
          <w:szCs w:val="20"/>
          <w:lang w:val="es-ES"/>
        </w:rPr>
        <w:lastRenderedPageBreak/>
        <w:t xml:space="preserve">Feria del libro de Bedford Falls </w:t>
      </w:r>
    </w:p>
    <w:p w:rsidR="00F877B5" w:rsidRPr="002D1E37" w:rsidRDefault="00B1587A" w:rsidP="00723866">
      <w:pPr>
        <w:ind w:left="3600" w:hanging="3600"/>
        <w:jc w:val="center"/>
        <w:rPr>
          <w:rFonts w:cs="Arial"/>
          <w:b/>
          <w:sz w:val="20"/>
          <w:szCs w:val="20"/>
        </w:rPr>
      </w:pPr>
      <w:r w:rsidRPr="002D1E37">
        <w:rPr>
          <w:rFonts w:cs="Arial"/>
          <w:b/>
          <w:sz w:val="20"/>
          <w:szCs w:val="20"/>
        </w:rPr>
        <w:t xml:space="preserve">Biblioteca </w:t>
      </w:r>
      <w:r w:rsidR="00F877B5" w:rsidRPr="002D1E37">
        <w:rPr>
          <w:rFonts w:cs="Arial"/>
          <w:b/>
          <w:sz w:val="20"/>
          <w:szCs w:val="20"/>
        </w:rPr>
        <w:t xml:space="preserve">Randolph </w:t>
      </w:r>
    </w:p>
    <w:p w:rsidR="00F877B5" w:rsidRPr="002D1E37" w:rsidRDefault="003C3991" w:rsidP="00723866">
      <w:pPr>
        <w:ind w:left="3600" w:hanging="3600"/>
        <w:jc w:val="center"/>
        <w:rPr>
          <w:rFonts w:cs="Arial"/>
          <w:b/>
          <w:sz w:val="20"/>
          <w:szCs w:val="20"/>
          <w:lang w:val="es-ES"/>
        </w:rPr>
      </w:pPr>
      <w:r w:rsidRPr="002D1E37">
        <w:rPr>
          <w:rFonts w:cs="Arial"/>
          <w:b/>
          <w:sz w:val="20"/>
          <w:szCs w:val="20"/>
          <w:lang w:val="es-ES"/>
        </w:rPr>
        <w:t>D</w:t>
      </w:r>
      <w:r w:rsidR="00B1587A" w:rsidRPr="002D1E37">
        <w:rPr>
          <w:rFonts w:cs="Arial"/>
          <w:b/>
          <w:sz w:val="20"/>
          <w:szCs w:val="20"/>
          <w:lang w:val="es-ES"/>
        </w:rPr>
        <w:t>i</w:t>
      </w:r>
      <w:r w:rsidR="00F877B5" w:rsidRPr="002D1E37">
        <w:rPr>
          <w:rFonts w:cs="Arial"/>
          <w:b/>
          <w:sz w:val="20"/>
          <w:szCs w:val="20"/>
          <w:lang w:val="es-ES"/>
        </w:rPr>
        <w:t>c</w:t>
      </w:r>
      <w:r w:rsidRPr="002D1E37">
        <w:rPr>
          <w:rFonts w:cs="Arial"/>
          <w:b/>
          <w:sz w:val="20"/>
          <w:szCs w:val="20"/>
          <w:lang w:val="es-ES"/>
        </w:rPr>
        <w:t>i</w:t>
      </w:r>
      <w:r w:rsidR="00F877B5" w:rsidRPr="002D1E37">
        <w:rPr>
          <w:rFonts w:cs="Arial"/>
          <w:b/>
          <w:sz w:val="20"/>
          <w:szCs w:val="20"/>
          <w:lang w:val="es-ES"/>
        </w:rPr>
        <w:t>embr</w:t>
      </w:r>
      <w:r w:rsidR="00B1587A" w:rsidRPr="002D1E37">
        <w:rPr>
          <w:rFonts w:cs="Arial"/>
          <w:b/>
          <w:sz w:val="20"/>
          <w:szCs w:val="20"/>
          <w:lang w:val="es-ES"/>
        </w:rPr>
        <w:t>e</w:t>
      </w:r>
      <w:r w:rsidR="00F877B5" w:rsidRPr="002D1E37">
        <w:rPr>
          <w:rFonts w:cs="Arial"/>
          <w:b/>
          <w:sz w:val="20"/>
          <w:szCs w:val="20"/>
          <w:lang w:val="es-ES"/>
        </w:rPr>
        <w:t xml:space="preserve"> 5 – 9, 2016</w:t>
      </w:r>
    </w:p>
    <w:p w:rsidR="006968C2" w:rsidRDefault="003C3991" w:rsidP="005771F0">
      <w:pPr>
        <w:rPr>
          <w:rFonts w:eastAsia="Times New Roman" w:cs="Times New Roman"/>
          <w:sz w:val="20"/>
          <w:szCs w:val="20"/>
          <w:lang w:val="es-ES"/>
        </w:rPr>
      </w:pPr>
      <w:r w:rsidRPr="002D1E37">
        <w:rPr>
          <w:rFonts w:eastAsia="Times New Roman" w:cs="Times New Roman"/>
          <w:sz w:val="20"/>
          <w:szCs w:val="20"/>
          <w:lang w:val="es-ES"/>
        </w:rPr>
        <w:t>Lunes, 5 de diciembre: 8am - 4pm</w:t>
      </w:r>
    </w:p>
    <w:p w:rsidR="006968C2" w:rsidRDefault="003C3991" w:rsidP="005771F0">
      <w:pPr>
        <w:rPr>
          <w:rFonts w:eastAsia="Times New Roman" w:cs="Times New Roman"/>
          <w:sz w:val="20"/>
          <w:szCs w:val="20"/>
          <w:lang w:val="es-ES"/>
        </w:rPr>
      </w:pPr>
      <w:r w:rsidRPr="002D1E37">
        <w:rPr>
          <w:rFonts w:eastAsia="Times New Roman" w:cs="Times New Roman"/>
          <w:sz w:val="20"/>
          <w:szCs w:val="20"/>
          <w:lang w:val="es-ES"/>
        </w:rPr>
        <w:t>Martes, 6 de diciembre: 8am - 4pm</w:t>
      </w:r>
    </w:p>
    <w:p w:rsidR="006968C2" w:rsidRDefault="003C3991" w:rsidP="005771F0">
      <w:pPr>
        <w:rPr>
          <w:rFonts w:eastAsia="Times New Roman" w:cs="Times New Roman"/>
          <w:sz w:val="20"/>
          <w:szCs w:val="20"/>
          <w:lang w:val="es-ES"/>
        </w:rPr>
      </w:pPr>
      <w:r w:rsidRPr="002D1E37">
        <w:rPr>
          <w:rFonts w:eastAsia="Times New Roman" w:cs="Times New Roman"/>
          <w:sz w:val="20"/>
          <w:szCs w:val="20"/>
          <w:lang w:val="es-ES"/>
        </w:rPr>
        <w:t>Miércoles, 7 de diciembre: 8 am - 1:30 pm; 6: 30-8:00 pm (Leer a la Hora de dormir)</w:t>
      </w:r>
    </w:p>
    <w:p w:rsidR="006968C2" w:rsidRDefault="003C3991" w:rsidP="005771F0">
      <w:pPr>
        <w:rPr>
          <w:rFonts w:eastAsia="Times New Roman" w:cs="Times New Roman"/>
          <w:sz w:val="20"/>
          <w:szCs w:val="20"/>
          <w:lang w:val="es-ES"/>
        </w:rPr>
      </w:pPr>
      <w:r w:rsidRPr="002D1E37">
        <w:rPr>
          <w:rFonts w:eastAsia="Times New Roman" w:cs="Times New Roman"/>
          <w:sz w:val="20"/>
          <w:szCs w:val="20"/>
          <w:lang w:val="es-ES"/>
        </w:rPr>
        <w:t>Jueves, 8 de diciembre: de 8am a 4pm</w:t>
      </w:r>
    </w:p>
    <w:p w:rsidR="006968C2" w:rsidRDefault="003C3991" w:rsidP="005771F0">
      <w:pPr>
        <w:rPr>
          <w:rFonts w:eastAsia="Times New Roman" w:cs="Times New Roman"/>
          <w:sz w:val="20"/>
          <w:szCs w:val="20"/>
          <w:lang w:val="es-ES"/>
        </w:rPr>
      </w:pPr>
      <w:r w:rsidRPr="002D1E37">
        <w:rPr>
          <w:rFonts w:eastAsia="Times New Roman" w:cs="Times New Roman"/>
          <w:sz w:val="20"/>
          <w:szCs w:val="20"/>
          <w:lang w:val="es-ES"/>
        </w:rPr>
        <w:t>Vi</w:t>
      </w:r>
      <w:r w:rsidR="00EC5611">
        <w:rPr>
          <w:rFonts w:eastAsia="Times New Roman" w:cs="Times New Roman"/>
          <w:sz w:val="20"/>
          <w:szCs w:val="20"/>
          <w:lang w:val="es-ES"/>
        </w:rPr>
        <w:t>ernes, 9 de diciembre: 8 am-12:</w:t>
      </w:r>
      <w:r w:rsidRPr="002D1E37">
        <w:rPr>
          <w:rFonts w:eastAsia="Times New Roman" w:cs="Times New Roman"/>
          <w:sz w:val="20"/>
          <w:szCs w:val="20"/>
          <w:lang w:val="es-ES"/>
        </w:rPr>
        <w:t>30pm</w:t>
      </w:r>
    </w:p>
    <w:p w:rsidR="008A05D4" w:rsidRPr="002D1E37" w:rsidRDefault="003C3991" w:rsidP="005771F0">
      <w:pPr>
        <w:rPr>
          <w:rFonts w:cstheme="minorHAnsi"/>
          <w:sz w:val="20"/>
          <w:szCs w:val="20"/>
          <w:lang w:val="es-ES"/>
        </w:rPr>
      </w:pPr>
      <w:r w:rsidRPr="002D1E37">
        <w:rPr>
          <w:rFonts w:eastAsia="Times New Roman" w:cs="Times New Roman"/>
          <w:sz w:val="20"/>
          <w:szCs w:val="20"/>
          <w:lang w:val="es-ES"/>
        </w:rPr>
        <w:t xml:space="preserve">* Se aceptan efectivo, cheques y tarjetas de crédito. Los cheques deben ser hechos a nombre de : </w:t>
      </w:r>
      <w:r w:rsidR="0058626F" w:rsidRPr="002D1E37">
        <w:rPr>
          <w:rFonts w:cs="Arial"/>
          <w:b/>
          <w:i/>
          <w:sz w:val="20"/>
          <w:szCs w:val="20"/>
          <w:lang w:val="es-ES"/>
        </w:rPr>
        <w:t>Randolph Elementary School.</w:t>
      </w:r>
    </w:p>
    <w:p w:rsidR="00EF06F7" w:rsidRPr="002D1E37" w:rsidRDefault="00EF06F7" w:rsidP="005771F0">
      <w:pPr>
        <w:rPr>
          <w:rFonts w:cstheme="minorHAnsi"/>
          <w:sz w:val="20"/>
          <w:szCs w:val="20"/>
          <w:lang w:val="es-ES"/>
        </w:rPr>
      </w:pPr>
    </w:p>
    <w:p w:rsidR="005771F0" w:rsidRPr="002D1E37" w:rsidRDefault="003C3991" w:rsidP="005771F0">
      <w:pPr>
        <w:rPr>
          <w:rFonts w:cstheme="minorHAnsi"/>
          <w:b/>
          <w:sz w:val="20"/>
          <w:szCs w:val="20"/>
          <w:lang w:val="es-ES"/>
        </w:rPr>
      </w:pPr>
      <w:r w:rsidRPr="002D1E37">
        <w:rPr>
          <w:rFonts w:cstheme="minorHAnsi"/>
          <w:b/>
          <w:sz w:val="20"/>
          <w:szCs w:val="20"/>
          <w:lang w:val="es-ES"/>
        </w:rPr>
        <w:t>Fechas importantes</w:t>
      </w:r>
      <w:r w:rsidR="005771F0" w:rsidRPr="002D1E37">
        <w:rPr>
          <w:rFonts w:cstheme="minorHAnsi"/>
          <w:b/>
          <w:sz w:val="20"/>
          <w:szCs w:val="20"/>
          <w:lang w:val="es-ES"/>
        </w:rPr>
        <w:t>:</w:t>
      </w:r>
    </w:p>
    <w:p w:rsidR="003C3991" w:rsidRPr="002D1E37" w:rsidRDefault="003C3991" w:rsidP="006968C2">
      <w:pPr>
        <w:spacing w:before="60"/>
        <w:rPr>
          <w:rFonts w:cstheme="minorHAnsi"/>
          <w:sz w:val="20"/>
          <w:szCs w:val="20"/>
          <w:lang w:val="es-BO"/>
        </w:rPr>
      </w:pPr>
      <w:r w:rsidRPr="002D1E37">
        <w:rPr>
          <w:rFonts w:cstheme="minorHAnsi"/>
          <w:b/>
          <w:sz w:val="20"/>
          <w:szCs w:val="20"/>
          <w:lang w:val="es-BO"/>
        </w:rPr>
        <w:t>Noviembre  21</w:t>
      </w:r>
      <w:r w:rsidRPr="002D1E37">
        <w:rPr>
          <w:rFonts w:cstheme="minorHAnsi"/>
          <w:sz w:val="20"/>
          <w:szCs w:val="20"/>
          <w:lang w:val="es-BO"/>
        </w:rPr>
        <w:t xml:space="preserve">: Kindergarten and 1er Grado.  Sesión de información: Desarrollando Habilidades de Lectura, 8:30 a.m. o  6:30 p.m., Biblioteca </w:t>
      </w:r>
    </w:p>
    <w:p w:rsidR="003C3991" w:rsidRPr="002D1E37" w:rsidRDefault="003C3991" w:rsidP="003C3991">
      <w:pPr>
        <w:rPr>
          <w:rFonts w:cstheme="minorHAnsi"/>
          <w:sz w:val="20"/>
          <w:szCs w:val="20"/>
          <w:lang w:val="es-BO"/>
        </w:rPr>
      </w:pPr>
      <w:r w:rsidRPr="002D1E37">
        <w:rPr>
          <w:rFonts w:cstheme="minorHAnsi"/>
          <w:b/>
          <w:sz w:val="20"/>
          <w:szCs w:val="20"/>
          <w:lang w:val="es-BO"/>
        </w:rPr>
        <w:t xml:space="preserve">Noviembre  23 – 25: </w:t>
      </w:r>
      <w:r w:rsidRPr="002D1E37">
        <w:rPr>
          <w:rFonts w:cstheme="minorHAnsi"/>
          <w:sz w:val="20"/>
          <w:szCs w:val="20"/>
          <w:lang w:val="es-BO"/>
        </w:rPr>
        <w:t xml:space="preserve">Feriado </w:t>
      </w:r>
      <w:r w:rsidR="00EC5611" w:rsidRPr="002D1E37">
        <w:rPr>
          <w:rFonts w:cstheme="minorHAnsi"/>
          <w:sz w:val="20"/>
          <w:szCs w:val="20"/>
          <w:lang w:val="es-BO"/>
        </w:rPr>
        <w:t>del</w:t>
      </w:r>
      <w:r w:rsidRPr="002D1E37">
        <w:rPr>
          <w:rFonts w:cstheme="minorHAnsi"/>
          <w:sz w:val="20"/>
          <w:szCs w:val="20"/>
          <w:lang w:val="es-BO"/>
        </w:rPr>
        <w:t xml:space="preserve"> Día de Acción de Gracias (NO HAY CLASES)</w:t>
      </w:r>
    </w:p>
    <w:p w:rsidR="003C3991" w:rsidRPr="002D1E37" w:rsidRDefault="003C3991" w:rsidP="003C3991">
      <w:pPr>
        <w:rPr>
          <w:rFonts w:cstheme="minorHAnsi"/>
          <w:sz w:val="20"/>
          <w:szCs w:val="20"/>
          <w:lang w:val="es-ES"/>
        </w:rPr>
      </w:pPr>
      <w:r w:rsidRPr="002D1E37">
        <w:rPr>
          <w:rFonts w:cstheme="minorHAnsi"/>
          <w:b/>
          <w:sz w:val="20"/>
          <w:szCs w:val="20"/>
          <w:lang w:val="es-ES"/>
        </w:rPr>
        <w:t>Noviembre  28</w:t>
      </w:r>
      <w:r w:rsidRPr="002D1E37">
        <w:rPr>
          <w:rFonts w:cstheme="minorHAnsi"/>
          <w:sz w:val="20"/>
          <w:szCs w:val="20"/>
          <w:lang w:val="es-ES"/>
        </w:rPr>
        <w:t xml:space="preserve">: Club de Madres, </w:t>
      </w:r>
      <w:r w:rsidR="002D1E37" w:rsidRPr="002D1E37">
        <w:rPr>
          <w:rFonts w:cstheme="minorHAnsi"/>
          <w:sz w:val="20"/>
          <w:szCs w:val="20"/>
          <w:lang w:val="es-ES"/>
        </w:rPr>
        <w:t xml:space="preserve">PESA Training </w:t>
      </w:r>
      <w:r w:rsidRPr="002D1E37">
        <w:rPr>
          <w:rFonts w:cstheme="minorHAnsi"/>
          <w:sz w:val="20"/>
          <w:szCs w:val="20"/>
          <w:lang w:val="es-ES"/>
        </w:rPr>
        <w:t xml:space="preserve">8:30-9:30 a.m., </w:t>
      </w:r>
      <w:r w:rsidR="002D1E37" w:rsidRPr="002D1E37">
        <w:rPr>
          <w:rFonts w:cstheme="minorHAnsi"/>
          <w:sz w:val="20"/>
          <w:szCs w:val="20"/>
          <w:lang w:val="es-ES"/>
        </w:rPr>
        <w:t>Sala A116</w:t>
      </w:r>
    </w:p>
    <w:p w:rsidR="003C3991" w:rsidRPr="002D1E37" w:rsidRDefault="003C3991" w:rsidP="003C3991">
      <w:pPr>
        <w:rPr>
          <w:rFonts w:cstheme="minorHAnsi"/>
          <w:sz w:val="20"/>
          <w:szCs w:val="20"/>
          <w:lang w:val="es-ES"/>
        </w:rPr>
      </w:pPr>
      <w:r w:rsidRPr="002D1E37">
        <w:rPr>
          <w:rFonts w:cstheme="minorHAnsi"/>
          <w:b/>
          <w:sz w:val="20"/>
          <w:szCs w:val="20"/>
          <w:lang w:val="es-AR"/>
        </w:rPr>
        <w:t>Noviembre 28:</w:t>
      </w:r>
      <w:r w:rsidRPr="002D1E37">
        <w:rPr>
          <w:rFonts w:cstheme="minorHAnsi"/>
          <w:sz w:val="20"/>
          <w:szCs w:val="20"/>
          <w:lang w:val="es-AR"/>
        </w:rPr>
        <w:t xml:space="preserve"> Grade 4 excursión al Kennedy Center, 9:30 a.m. – 12:00 p.m.</w:t>
      </w:r>
    </w:p>
    <w:p w:rsidR="003C3991" w:rsidRPr="002D1E37" w:rsidRDefault="003C3991" w:rsidP="003C3991">
      <w:pPr>
        <w:rPr>
          <w:rFonts w:cstheme="minorHAnsi"/>
          <w:sz w:val="20"/>
          <w:szCs w:val="20"/>
          <w:lang w:val="es-ES"/>
        </w:rPr>
      </w:pPr>
      <w:r w:rsidRPr="002D1E37">
        <w:rPr>
          <w:rFonts w:cstheme="minorHAnsi"/>
          <w:b/>
          <w:sz w:val="20"/>
          <w:szCs w:val="20"/>
          <w:lang w:val="es-ES"/>
        </w:rPr>
        <w:t>Noviembre  29</w:t>
      </w:r>
      <w:r w:rsidRPr="002D1E37">
        <w:rPr>
          <w:rFonts w:cstheme="minorHAnsi"/>
          <w:sz w:val="20"/>
          <w:szCs w:val="20"/>
          <w:lang w:val="es-ES"/>
        </w:rPr>
        <w:t>: Día para volver a tomar fotografías, Gimnasio</w:t>
      </w:r>
    </w:p>
    <w:p w:rsidR="002D1E37" w:rsidRPr="002D1E37" w:rsidRDefault="002D1E37" w:rsidP="002D1E37">
      <w:pPr>
        <w:spacing w:before="40"/>
        <w:rPr>
          <w:rFonts w:cstheme="minorHAnsi"/>
          <w:sz w:val="20"/>
          <w:szCs w:val="20"/>
          <w:lang w:val="es-ES"/>
        </w:rPr>
      </w:pPr>
      <w:r w:rsidRPr="002D1E37">
        <w:rPr>
          <w:rFonts w:cstheme="minorHAnsi"/>
          <w:b/>
          <w:sz w:val="20"/>
          <w:szCs w:val="20"/>
          <w:lang w:val="es-ES"/>
        </w:rPr>
        <w:t xml:space="preserve">Noviembre  29- Diciembre 2: </w:t>
      </w:r>
      <w:r w:rsidRPr="002D1E37">
        <w:rPr>
          <w:rFonts w:cstheme="minorHAnsi"/>
          <w:sz w:val="20"/>
          <w:szCs w:val="20"/>
          <w:lang w:val="es-ES"/>
        </w:rPr>
        <w:t>4to grado a la piscina de Wakefield, 9:30 a.m. (Baker/Gillen); 10:15 a.m. (Reichenbaugh)</w:t>
      </w:r>
    </w:p>
    <w:p w:rsidR="003C3991" w:rsidRPr="002D1E37" w:rsidRDefault="003C3991" w:rsidP="003C3991">
      <w:pPr>
        <w:rPr>
          <w:rFonts w:cstheme="minorHAnsi"/>
          <w:sz w:val="20"/>
          <w:szCs w:val="20"/>
          <w:lang w:val="es-ES"/>
        </w:rPr>
      </w:pPr>
      <w:r w:rsidRPr="002D1E37">
        <w:rPr>
          <w:rFonts w:cstheme="minorHAnsi"/>
          <w:b/>
          <w:sz w:val="20"/>
          <w:szCs w:val="20"/>
          <w:lang w:val="es-ES"/>
        </w:rPr>
        <w:t>Noviembre  30</w:t>
      </w:r>
      <w:r w:rsidRPr="002D1E37">
        <w:rPr>
          <w:rFonts w:cstheme="minorHAnsi"/>
          <w:sz w:val="20"/>
          <w:szCs w:val="20"/>
          <w:lang w:val="es-ES"/>
        </w:rPr>
        <w:t>: Café con la Directora, 8:15-9:15 a.m., Biblioteca</w:t>
      </w:r>
    </w:p>
    <w:p w:rsidR="00F24F79" w:rsidRPr="002D1E37" w:rsidRDefault="00F24F79" w:rsidP="005771F0">
      <w:pPr>
        <w:rPr>
          <w:rFonts w:cstheme="minorHAnsi"/>
          <w:sz w:val="20"/>
          <w:szCs w:val="20"/>
          <w:lang w:val="es-ES"/>
        </w:rPr>
        <w:sectPr w:rsidR="00F24F79" w:rsidRPr="002D1E37" w:rsidSect="00F24F79">
          <w:headerReference w:type="default" r:id="rId13"/>
          <w:footerReference w:type="default" r:id="rId14"/>
          <w:type w:val="continuous"/>
          <w:pgSz w:w="12240" w:h="20160" w:code="5"/>
          <w:pgMar w:top="720" w:right="720" w:bottom="1008" w:left="720" w:header="432" w:footer="432" w:gutter="0"/>
          <w:cols w:num="3" w:sep="1" w:space="720"/>
          <w:docGrid w:linePitch="360"/>
        </w:sectPr>
      </w:pPr>
    </w:p>
    <w:p w:rsidR="006968C2" w:rsidRPr="002D1E37" w:rsidRDefault="006968C2" w:rsidP="005771F0">
      <w:pPr>
        <w:rPr>
          <w:rFonts w:cstheme="minorHAnsi"/>
          <w:sz w:val="20"/>
          <w:szCs w:val="20"/>
          <w:lang w:val="es-ES"/>
        </w:rPr>
      </w:pPr>
    </w:p>
    <w:p w:rsidR="00EF06F7" w:rsidRPr="002D1E37" w:rsidRDefault="00EF06F7" w:rsidP="00EF06F7">
      <w:pPr>
        <w:pBdr>
          <w:top w:val="dashed" w:sz="8" w:space="1" w:color="auto"/>
        </w:pBdr>
        <w:jc w:val="center"/>
        <w:rPr>
          <w:rFonts w:cstheme="minorHAnsi"/>
          <w:b/>
          <w:sz w:val="20"/>
          <w:szCs w:val="20"/>
          <w:lang w:val="es-ES"/>
        </w:rPr>
      </w:pPr>
    </w:p>
    <w:p w:rsidR="00F936DB" w:rsidRPr="0075421D" w:rsidRDefault="00F936DB" w:rsidP="00F936DB">
      <w:pPr>
        <w:pBdr>
          <w:top w:val="dashed" w:sz="8" w:space="1" w:color="auto"/>
        </w:pBdr>
        <w:jc w:val="center"/>
        <w:rPr>
          <w:rFonts w:cstheme="minorHAnsi"/>
          <w:b/>
          <w:sz w:val="24"/>
          <w:szCs w:val="24"/>
          <w:lang w:val="es-BO"/>
        </w:rPr>
      </w:pPr>
      <w:r w:rsidRPr="0075421D">
        <w:rPr>
          <w:rFonts w:cstheme="minorHAnsi"/>
          <w:b/>
          <w:sz w:val="24"/>
          <w:szCs w:val="24"/>
          <w:lang w:val="es-BO"/>
        </w:rPr>
        <w:t>Solicitud para intérprete del Boletín</w:t>
      </w:r>
      <w:r>
        <w:rPr>
          <w:rFonts w:cstheme="minorHAnsi"/>
          <w:b/>
          <w:sz w:val="24"/>
          <w:szCs w:val="24"/>
          <w:lang w:val="es-BO"/>
        </w:rPr>
        <w:t xml:space="preserve"> de C</w:t>
      </w:r>
      <w:r w:rsidRPr="0075421D">
        <w:rPr>
          <w:rFonts w:cstheme="minorHAnsi"/>
          <w:b/>
          <w:sz w:val="24"/>
          <w:szCs w:val="24"/>
          <w:lang w:val="es-BO"/>
        </w:rPr>
        <w:t>alificaciones</w:t>
      </w:r>
    </w:p>
    <w:p w:rsidR="00F936DB" w:rsidRPr="0075421D" w:rsidRDefault="00F936DB" w:rsidP="00F936DB">
      <w:pPr>
        <w:rPr>
          <w:rFonts w:cstheme="minorHAnsi"/>
          <w:sz w:val="20"/>
          <w:szCs w:val="20"/>
          <w:lang w:val="es-BO"/>
        </w:rPr>
      </w:pPr>
    </w:p>
    <w:p w:rsidR="00F936DB" w:rsidRPr="0075421D" w:rsidRDefault="00F936DB" w:rsidP="00F936DB">
      <w:pPr>
        <w:rPr>
          <w:rFonts w:cstheme="minorHAnsi"/>
          <w:sz w:val="20"/>
          <w:szCs w:val="20"/>
          <w:lang w:val="es-BO"/>
        </w:rPr>
      </w:pPr>
      <w:r w:rsidRPr="0075421D">
        <w:rPr>
          <w:rFonts w:cstheme="minorHAnsi"/>
          <w:b/>
          <w:sz w:val="20"/>
          <w:szCs w:val="20"/>
          <w:lang w:val="es-BO"/>
        </w:rPr>
        <w:t>Nombre del estudiante:</w:t>
      </w:r>
      <w:r w:rsidRPr="0075421D">
        <w:rPr>
          <w:rFonts w:cstheme="minorHAnsi"/>
          <w:sz w:val="20"/>
          <w:szCs w:val="20"/>
          <w:lang w:val="es-BO"/>
        </w:rPr>
        <w:t xml:space="preserve"> ____________________________________</w:t>
      </w:r>
      <w:r w:rsidRPr="0075421D">
        <w:rPr>
          <w:rFonts w:cstheme="minorHAnsi"/>
          <w:sz w:val="20"/>
          <w:szCs w:val="20"/>
          <w:lang w:val="es-BO"/>
        </w:rPr>
        <w:tab/>
      </w:r>
      <w:r w:rsidRPr="0075421D">
        <w:rPr>
          <w:rFonts w:cstheme="minorHAnsi"/>
          <w:b/>
          <w:sz w:val="20"/>
          <w:szCs w:val="20"/>
          <w:lang w:val="es-BO"/>
        </w:rPr>
        <w:t>Grado:</w:t>
      </w:r>
      <w:r w:rsidRPr="0075421D">
        <w:rPr>
          <w:rFonts w:cstheme="minorHAnsi"/>
          <w:sz w:val="20"/>
          <w:szCs w:val="20"/>
          <w:lang w:val="es-BO"/>
        </w:rPr>
        <w:t xml:space="preserve"> _______  </w:t>
      </w:r>
      <w:r w:rsidRPr="0075421D">
        <w:rPr>
          <w:rFonts w:cstheme="minorHAnsi"/>
          <w:b/>
          <w:sz w:val="20"/>
          <w:szCs w:val="20"/>
          <w:lang w:val="es-BO"/>
        </w:rPr>
        <w:t>Maestro:</w:t>
      </w:r>
      <w:r w:rsidRPr="0075421D">
        <w:rPr>
          <w:rFonts w:cstheme="minorHAnsi"/>
          <w:sz w:val="20"/>
          <w:szCs w:val="20"/>
          <w:lang w:val="es-BO"/>
        </w:rPr>
        <w:t xml:space="preserve"> _____________________</w:t>
      </w:r>
    </w:p>
    <w:p w:rsidR="00F936DB" w:rsidRPr="0075421D" w:rsidRDefault="00F936DB" w:rsidP="00F936DB">
      <w:pPr>
        <w:rPr>
          <w:rFonts w:cstheme="minorHAnsi"/>
          <w:sz w:val="10"/>
          <w:szCs w:val="20"/>
          <w:lang w:val="es-BO"/>
        </w:rPr>
      </w:pPr>
    </w:p>
    <w:p w:rsidR="00F936DB" w:rsidRPr="0075421D" w:rsidRDefault="00F936DB" w:rsidP="00F936DB">
      <w:pPr>
        <w:rPr>
          <w:rFonts w:cstheme="minorHAnsi"/>
          <w:sz w:val="20"/>
          <w:szCs w:val="20"/>
          <w:lang w:val="es-BO"/>
        </w:rPr>
      </w:pPr>
      <w:r w:rsidRPr="0075421D">
        <w:rPr>
          <w:rFonts w:cstheme="minorHAnsi"/>
          <w:b/>
          <w:sz w:val="20"/>
          <w:szCs w:val="20"/>
          <w:lang w:val="es-BO"/>
        </w:rPr>
        <w:t>Idioma:</w:t>
      </w:r>
      <w:r w:rsidRPr="0075421D">
        <w:rPr>
          <w:rFonts w:cstheme="minorHAnsi"/>
          <w:sz w:val="20"/>
          <w:szCs w:val="20"/>
          <w:lang w:val="es-BO"/>
        </w:rPr>
        <w:t xml:space="preserve"> ___________________________________</w:t>
      </w:r>
    </w:p>
    <w:p w:rsidR="00F936DB" w:rsidRPr="0075421D" w:rsidRDefault="00F936DB" w:rsidP="00F936DB">
      <w:pPr>
        <w:jc w:val="center"/>
        <w:rPr>
          <w:rFonts w:cstheme="minorHAnsi"/>
          <w:sz w:val="16"/>
          <w:szCs w:val="20"/>
          <w:lang w:val="es-BO"/>
        </w:rPr>
      </w:pPr>
    </w:p>
    <w:p w:rsidR="00F936DB" w:rsidRPr="0075421D" w:rsidRDefault="00F936DB" w:rsidP="00F936DB">
      <w:pPr>
        <w:jc w:val="center"/>
        <w:rPr>
          <w:rFonts w:cstheme="minorHAnsi"/>
          <w:b/>
          <w:sz w:val="20"/>
          <w:szCs w:val="20"/>
          <w:lang w:val="es-BO"/>
        </w:rPr>
      </w:pPr>
      <w:r w:rsidRPr="0075421D">
        <w:rPr>
          <w:rFonts w:cstheme="minorHAnsi"/>
          <w:b/>
          <w:sz w:val="20"/>
          <w:szCs w:val="20"/>
          <w:lang w:val="es-BO"/>
        </w:rPr>
        <w:t xml:space="preserve">** Por favor escoja </w:t>
      </w:r>
      <w:r w:rsidRPr="0075421D">
        <w:rPr>
          <w:rFonts w:cstheme="minorHAnsi"/>
          <w:b/>
          <w:sz w:val="20"/>
          <w:szCs w:val="20"/>
          <w:u w:val="single"/>
          <w:lang w:val="es-BO"/>
        </w:rPr>
        <w:t>una</w:t>
      </w:r>
      <w:r w:rsidRPr="0075421D">
        <w:rPr>
          <w:rFonts w:cstheme="minorHAnsi"/>
          <w:b/>
          <w:sz w:val="20"/>
          <w:szCs w:val="20"/>
          <w:lang w:val="es-BO"/>
        </w:rPr>
        <w:t xml:space="preserve"> opción abajo.  </w:t>
      </w:r>
      <w:r>
        <w:rPr>
          <w:rFonts w:cstheme="minorHAnsi"/>
          <w:b/>
          <w:sz w:val="20"/>
          <w:szCs w:val="20"/>
          <w:lang w:val="es-BO"/>
        </w:rPr>
        <w:t>Cada cita es de 10 minutos</w:t>
      </w:r>
      <w:r w:rsidRPr="0075421D">
        <w:rPr>
          <w:rFonts w:cstheme="minorHAnsi"/>
          <w:b/>
          <w:sz w:val="20"/>
          <w:szCs w:val="20"/>
          <w:lang w:val="es-BO"/>
        </w:rPr>
        <w:t>. **</w:t>
      </w:r>
    </w:p>
    <w:p w:rsidR="00F936DB" w:rsidRPr="0075421D" w:rsidRDefault="00F936DB" w:rsidP="00F936DB">
      <w:pPr>
        <w:jc w:val="center"/>
        <w:rPr>
          <w:rFonts w:cstheme="minorHAnsi"/>
          <w:b/>
          <w:sz w:val="12"/>
          <w:szCs w:val="20"/>
          <w:lang w:val="es-B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2"/>
        <w:gridCol w:w="1576"/>
        <w:gridCol w:w="1269"/>
        <w:gridCol w:w="236"/>
        <w:gridCol w:w="1252"/>
        <w:gridCol w:w="260"/>
        <w:gridCol w:w="1255"/>
      </w:tblGrid>
      <w:tr w:rsidR="00F936DB" w:rsidRPr="00F936DB" w:rsidTr="00F936DB">
        <w:trPr>
          <w:trHeight w:val="288"/>
          <w:jc w:val="center"/>
        </w:trPr>
        <w:tc>
          <w:tcPr>
            <w:tcW w:w="3562" w:type="dxa"/>
          </w:tcPr>
          <w:p w:rsidR="00F936DB" w:rsidRPr="0075421D" w:rsidRDefault="00F936DB" w:rsidP="00F936DB">
            <w:pPr>
              <w:rPr>
                <w:rFonts w:cstheme="minorHAnsi"/>
                <w:sz w:val="20"/>
                <w:szCs w:val="20"/>
                <w:lang w:val="es-BO"/>
              </w:rPr>
            </w:pPr>
          </w:p>
        </w:tc>
        <w:tc>
          <w:tcPr>
            <w:tcW w:w="1576" w:type="dxa"/>
            <w:tcBorders>
              <w:right w:val="single" w:sz="4" w:space="0" w:color="auto"/>
            </w:tcBorders>
          </w:tcPr>
          <w:p w:rsidR="00F936DB" w:rsidRPr="0075421D" w:rsidRDefault="00F936DB" w:rsidP="00F936DB">
            <w:pPr>
              <w:rPr>
                <w:rFonts w:cstheme="minorHAnsi"/>
                <w:sz w:val="20"/>
                <w:szCs w:val="20"/>
                <w:lang w:val="es-BO"/>
              </w:rPr>
            </w:pPr>
          </w:p>
        </w:tc>
        <w:tc>
          <w:tcPr>
            <w:tcW w:w="427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36DB" w:rsidRPr="0075421D" w:rsidRDefault="00F936DB" w:rsidP="00F936DB">
            <w:pPr>
              <w:jc w:val="center"/>
              <w:rPr>
                <w:rFonts w:cstheme="minorHAnsi"/>
                <w:b/>
                <w:sz w:val="20"/>
                <w:szCs w:val="20"/>
                <w:lang w:val="es-BO"/>
              </w:rPr>
            </w:pPr>
            <w:r>
              <w:rPr>
                <w:rFonts w:cstheme="minorHAnsi"/>
                <w:b/>
                <w:sz w:val="20"/>
                <w:szCs w:val="20"/>
                <w:lang w:val="es-BO"/>
              </w:rPr>
              <w:t>Horarios que usted está disponible</w:t>
            </w:r>
            <w:r w:rsidRPr="0075421D">
              <w:rPr>
                <w:rFonts w:cstheme="minorHAnsi"/>
                <w:b/>
                <w:sz w:val="20"/>
                <w:szCs w:val="20"/>
                <w:lang w:val="es-BO"/>
              </w:rPr>
              <w:t>:</w:t>
            </w:r>
          </w:p>
        </w:tc>
      </w:tr>
      <w:tr w:rsidR="00F936DB" w:rsidRPr="0075421D" w:rsidTr="00F936DB">
        <w:trPr>
          <w:jc w:val="center"/>
        </w:trPr>
        <w:tc>
          <w:tcPr>
            <w:tcW w:w="3562" w:type="dxa"/>
          </w:tcPr>
          <w:p w:rsidR="00F936DB" w:rsidRPr="0075421D" w:rsidRDefault="00F936DB" w:rsidP="00F936DB">
            <w:pPr>
              <w:rPr>
                <w:rFonts w:cstheme="minorHAnsi"/>
                <w:sz w:val="20"/>
                <w:szCs w:val="20"/>
                <w:lang w:val="es-BO"/>
              </w:rPr>
            </w:pPr>
          </w:p>
        </w:tc>
        <w:tc>
          <w:tcPr>
            <w:tcW w:w="1576" w:type="dxa"/>
          </w:tcPr>
          <w:p w:rsidR="00F936DB" w:rsidRPr="0075421D" w:rsidRDefault="00F936DB" w:rsidP="00F936DB">
            <w:pPr>
              <w:rPr>
                <w:rFonts w:cstheme="minorHAnsi"/>
                <w:sz w:val="20"/>
                <w:szCs w:val="20"/>
                <w:lang w:val="es-BO"/>
              </w:rPr>
            </w:pPr>
          </w:p>
        </w:tc>
        <w:tc>
          <w:tcPr>
            <w:tcW w:w="1269" w:type="dxa"/>
            <w:tcBorders>
              <w:top w:val="single" w:sz="4" w:space="0" w:color="auto"/>
            </w:tcBorders>
          </w:tcPr>
          <w:p w:rsidR="00F936DB" w:rsidRPr="0075421D" w:rsidRDefault="00F936DB" w:rsidP="00F936DB">
            <w:pPr>
              <w:jc w:val="center"/>
              <w:rPr>
                <w:rFonts w:cstheme="minorHAnsi"/>
                <w:b/>
                <w:sz w:val="20"/>
                <w:szCs w:val="20"/>
                <w:lang w:val="es-BO"/>
              </w:rPr>
            </w:pPr>
            <w:r w:rsidRPr="0075421D">
              <w:rPr>
                <w:rFonts w:cstheme="minorHAnsi"/>
                <w:b/>
                <w:sz w:val="20"/>
                <w:szCs w:val="20"/>
                <w:lang w:val="es-BO"/>
              </w:rPr>
              <w:t>Opción 1:</w:t>
            </w:r>
          </w:p>
        </w:tc>
        <w:tc>
          <w:tcPr>
            <w:tcW w:w="236" w:type="dxa"/>
            <w:tcBorders>
              <w:top w:val="single" w:sz="4" w:space="0" w:color="auto"/>
            </w:tcBorders>
          </w:tcPr>
          <w:p w:rsidR="00F936DB" w:rsidRPr="0075421D" w:rsidRDefault="00F936DB" w:rsidP="00F936DB">
            <w:pPr>
              <w:jc w:val="center"/>
              <w:rPr>
                <w:rFonts w:cstheme="minorHAnsi"/>
                <w:b/>
                <w:sz w:val="20"/>
                <w:szCs w:val="20"/>
                <w:lang w:val="es-BO"/>
              </w:rPr>
            </w:pPr>
          </w:p>
        </w:tc>
        <w:tc>
          <w:tcPr>
            <w:tcW w:w="1252" w:type="dxa"/>
            <w:tcBorders>
              <w:top w:val="single" w:sz="4" w:space="0" w:color="auto"/>
            </w:tcBorders>
          </w:tcPr>
          <w:p w:rsidR="00F936DB" w:rsidRPr="0075421D" w:rsidRDefault="00F936DB" w:rsidP="00F936DB">
            <w:pPr>
              <w:jc w:val="center"/>
              <w:rPr>
                <w:rFonts w:cstheme="minorHAnsi"/>
                <w:b/>
                <w:sz w:val="20"/>
                <w:szCs w:val="20"/>
                <w:lang w:val="es-BO"/>
              </w:rPr>
            </w:pPr>
            <w:r w:rsidRPr="0075421D">
              <w:rPr>
                <w:rFonts w:cstheme="minorHAnsi"/>
                <w:b/>
                <w:sz w:val="20"/>
                <w:szCs w:val="20"/>
                <w:lang w:val="es-BO"/>
              </w:rPr>
              <w:t>Opción 2:</w:t>
            </w:r>
          </w:p>
        </w:tc>
        <w:tc>
          <w:tcPr>
            <w:tcW w:w="260" w:type="dxa"/>
            <w:tcBorders>
              <w:top w:val="single" w:sz="4" w:space="0" w:color="auto"/>
            </w:tcBorders>
          </w:tcPr>
          <w:p w:rsidR="00F936DB" w:rsidRPr="0075421D" w:rsidRDefault="00F936DB" w:rsidP="00F936DB">
            <w:pPr>
              <w:jc w:val="center"/>
              <w:rPr>
                <w:rFonts w:cstheme="minorHAnsi"/>
                <w:b/>
                <w:sz w:val="20"/>
                <w:szCs w:val="20"/>
                <w:lang w:val="es-BO"/>
              </w:rPr>
            </w:pPr>
          </w:p>
        </w:tc>
        <w:tc>
          <w:tcPr>
            <w:tcW w:w="1255" w:type="dxa"/>
            <w:tcBorders>
              <w:top w:val="single" w:sz="4" w:space="0" w:color="auto"/>
            </w:tcBorders>
          </w:tcPr>
          <w:p w:rsidR="00F936DB" w:rsidRPr="0075421D" w:rsidRDefault="00F936DB" w:rsidP="00F936DB">
            <w:pPr>
              <w:jc w:val="center"/>
              <w:rPr>
                <w:rFonts w:cstheme="minorHAnsi"/>
                <w:b/>
                <w:sz w:val="20"/>
                <w:szCs w:val="20"/>
                <w:lang w:val="es-BO"/>
              </w:rPr>
            </w:pPr>
            <w:r w:rsidRPr="0075421D">
              <w:rPr>
                <w:rFonts w:cstheme="minorHAnsi"/>
                <w:b/>
                <w:sz w:val="20"/>
                <w:szCs w:val="20"/>
                <w:lang w:val="es-BO"/>
              </w:rPr>
              <w:t>Opción 3:</w:t>
            </w:r>
          </w:p>
        </w:tc>
      </w:tr>
      <w:tr w:rsidR="00F936DB" w:rsidRPr="0075421D" w:rsidTr="00F936DB">
        <w:trPr>
          <w:jc w:val="center"/>
        </w:trPr>
        <w:tc>
          <w:tcPr>
            <w:tcW w:w="3562" w:type="dxa"/>
          </w:tcPr>
          <w:p w:rsidR="00F936DB" w:rsidRPr="0075421D" w:rsidRDefault="00F936DB" w:rsidP="00F936DB">
            <w:pPr>
              <w:pStyle w:val="ListParagraph"/>
              <w:numPr>
                <w:ilvl w:val="0"/>
                <w:numId w:val="12"/>
              </w:numPr>
              <w:rPr>
                <w:rFonts w:cstheme="minorHAnsi"/>
                <w:b/>
                <w:sz w:val="20"/>
                <w:szCs w:val="20"/>
                <w:lang w:val="es-BO"/>
              </w:rPr>
            </w:pPr>
            <w:r w:rsidRPr="0075421D">
              <w:rPr>
                <w:rFonts w:cstheme="minorHAnsi"/>
                <w:b/>
                <w:sz w:val="20"/>
                <w:szCs w:val="20"/>
                <w:lang w:val="es-BO"/>
              </w:rPr>
              <w:t>Lunes, 5 de diciembre de 2016</w:t>
            </w:r>
          </w:p>
        </w:tc>
        <w:tc>
          <w:tcPr>
            <w:tcW w:w="1576" w:type="dxa"/>
          </w:tcPr>
          <w:p w:rsidR="00F936DB" w:rsidRPr="0075421D" w:rsidRDefault="00F936DB" w:rsidP="00F936DB">
            <w:pPr>
              <w:rPr>
                <w:rFonts w:cstheme="minorHAnsi"/>
                <w:b/>
                <w:sz w:val="20"/>
                <w:szCs w:val="20"/>
                <w:lang w:val="es-BO"/>
              </w:rPr>
            </w:pPr>
            <w:r w:rsidRPr="0075421D">
              <w:rPr>
                <w:rFonts w:cstheme="minorHAnsi"/>
                <w:b/>
                <w:sz w:val="20"/>
                <w:szCs w:val="20"/>
                <w:lang w:val="es-BO"/>
              </w:rPr>
              <w:t>8:15 – 11:00 am</w:t>
            </w:r>
          </w:p>
        </w:tc>
        <w:tc>
          <w:tcPr>
            <w:tcW w:w="1269" w:type="dxa"/>
            <w:tcBorders>
              <w:bottom w:val="single" w:sz="4" w:space="0" w:color="auto"/>
            </w:tcBorders>
          </w:tcPr>
          <w:p w:rsidR="00F936DB" w:rsidRPr="0075421D" w:rsidRDefault="00F936DB" w:rsidP="00F936DB">
            <w:pPr>
              <w:rPr>
                <w:rFonts w:cstheme="minorHAnsi"/>
                <w:b/>
                <w:sz w:val="20"/>
                <w:szCs w:val="20"/>
                <w:lang w:val="es-BO"/>
              </w:rPr>
            </w:pPr>
          </w:p>
        </w:tc>
        <w:tc>
          <w:tcPr>
            <w:tcW w:w="236" w:type="dxa"/>
          </w:tcPr>
          <w:p w:rsidR="00F936DB" w:rsidRPr="0075421D" w:rsidRDefault="00F936DB" w:rsidP="00F936DB">
            <w:pPr>
              <w:rPr>
                <w:rFonts w:cstheme="minorHAnsi"/>
                <w:b/>
                <w:sz w:val="20"/>
                <w:szCs w:val="20"/>
                <w:lang w:val="es-BO"/>
              </w:rPr>
            </w:pPr>
          </w:p>
        </w:tc>
        <w:tc>
          <w:tcPr>
            <w:tcW w:w="1252" w:type="dxa"/>
            <w:tcBorders>
              <w:bottom w:val="single" w:sz="4" w:space="0" w:color="auto"/>
            </w:tcBorders>
          </w:tcPr>
          <w:p w:rsidR="00F936DB" w:rsidRPr="0075421D" w:rsidRDefault="00F936DB" w:rsidP="00F936DB">
            <w:pPr>
              <w:rPr>
                <w:rFonts w:cstheme="minorHAnsi"/>
                <w:b/>
                <w:sz w:val="20"/>
                <w:szCs w:val="20"/>
                <w:lang w:val="es-BO"/>
              </w:rPr>
            </w:pPr>
          </w:p>
        </w:tc>
        <w:tc>
          <w:tcPr>
            <w:tcW w:w="260" w:type="dxa"/>
          </w:tcPr>
          <w:p w:rsidR="00F936DB" w:rsidRPr="0075421D" w:rsidRDefault="00F936DB" w:rsidP="00F936DB">
            <w:pPr>
              <w:rPr>
                <w:rFonts w:cstheme="minorHAnsi"/>
                <w:b/>
                <w:sz w:val="20"/>
                <w:szCs w:val="20"/>
                <w:lang w:val="es-BO"/>
              </w:rPr>
            </w:pPr>
          </w:p>
        </w:tc>
        <w:tc>
          <w:tcPr>
            <w:tcW w:w="1255" w:type="dxa"/>
            <w:tcBorders>
              <w:bottom w:val="single" w:sz="4" w:space="0" w:color="auto"/>
            </w:tcBorders>
          </w:tcPr>
          <w:p w:rsidR="00F936DB" w:rsidRPr="0075421D" w:rsidRDefault="00F936DB" w:rsidP="00F936DB">
            <w:pPr>
              <w:rPr>
                <w:rFonts w:cstheme="minorHAnsi"/>
                <w:b/>
                <w:sz w:val="20"/>
                <w:szCs w:val="20"/>
                <w:lang w:val="es-BO"/>
              </w:rPr>
            </w:pPr>
          </w:p>
        </w:tc>
      </w:tr>
      <w:tr w:rsidR="00F936DB" w:rsidRPr="0075421D" w:rsidTr="00F936DB">
        <w:trPr>
          <w:jc w:val="center"/>
        </w:trPr>
        <w:tc>
          <w:tcPr>
            <w:tcW w:w="3562" w:type="dxa"/>
          </w:tcPr>
          <w:p w:rsidR="00F936DB" w:rsidRPr="0075421D" w:rsidRDefault="00F936DB" w:rsidP="00F936DB">
            <w:pPr>
              <w:rPr>
                <w:rFonts w:cstheme="minorHAnsi"/>
                <w:b/>
                <w:sz w:val="14"/>
                <w:szCs w:val="20"/>
                <w:lang w:val="es-BO"/>
              </w:rPr>
            </w:pPr>
          </w:p>
        </w:tc>
        <w:tc>
          <w:tcPr>
            <w:tcW w:w="1576" w:type="dxa"/>
          </w:tcPr>
          <w:p w:rsidR="00F936DB" w:rsidRPr="0075421D" w:rsidRDefault="00F936DB" w:rsidP="00F936DB">
            <w:pPr>
              <w:rPr>
                <w:rFonts w:cstheme="minorHAnsi"/>
                <w:b/>
                <w:sz w:val="14"/>
                <w:szCs w:val="20"/>
                <w:lang w:val="es-BO"/>
              </w:rPr>
            </w:pPr>
          </w:p>
        </w:tc>
        <w:tc>
          <w:tcPr>
            <w:tcW w:w="1269" w:type="dxa"/>
            <w:tcBorders>
              <w:top w:val="single" w:sz="4" w:space="0" w:color="auto"/>
            </w:tcBorders>
          </w:tcPr>
          <w:p w:rsidR="00F936DB" w:rsidRPr="0075421D" w:rsidRDefault="00F936DB" w:rsidP="00F936DB">
            <w:pPr>
              <w:rPr>
                <w:rFonts w:cstheme="minorHAnsi"/>
                <w:b/>
                <w:sz w:val="14"/>
                <w:szCs w:val="20"/>
                <w:lang w:val="es-BO"/>
              </w:rPr>
            </w:pPr>
          </w:p>
        </w:tc>
        <w:tc>
          <w:tcPr>
            <w:tcW w:w="236" w:type="dxa"/>
          </w:tcPr>
          <w:p w:rsidR="00F936DB" w:rsidRPr="0075421D" w:rsidRDefault="00F936DB" w:rsidP="00F936DB">
            <w:pPr>
              <w:rPr>
                <w:rFonts w:cstheme="minorHAnsi"/>
                <w:b/>
                <w:sz w:val="14"/>
                <w:szCs w:val="20"/>
                <w:lang w:val="es-BO"/>
              </w:rPr>
            </w:pPr>
          </w:p>
        </w:tc>
        <w:tc>
          <w:tcPr>
            <w:tcW w:w="1252" w:type="dxa"/>
            <w:tcBorders>
              <w:top w:val="single" w:sz="4" w:space="0" w:color="auto"/>
            </w:tcBorders>
          </w:tcPr>
          <w:p w:rsidR="00F936DB" w:rsidRPr="0075421D" w:rsidRDefault="00F936DB" w:rsidP="00F936DB">
            <w:pPr>
              <w:rPr>
                <w:rFonts w:cstheme="minorHAnsi"/>
                <w:b/>
                <w:sz w:val="14"/>
                <w:szCs w:val="20"/>
                <w:lang w:val="es-BO"/>
              </w:rPr>
            </w:pPr>
          </w:p>
        </w:tc>
        <w:tc>
          <w:tcPr>
            <w:tcW w:w="260" w:type="dxa"/>
          </w:tcPr>
          <w:p w:rsidR="00F936DB" w:rsidRPr="0075421D" w:rsidRDefault="00F936DB" w:rsidP="00F936DB">
            <w:pPr>
              <w:rPr>
                <w:rFonts w:cstheme="minorHAnsi"/>
                <w:b/>
                <w:sz w:val="14"/>
                <w:szCs w:val="20"/>
                <w:lang w:val="es-BO"/>
              </w:rPr>
            </w:pPr>
          </w:p>
        </w:tc>
        <w:tc>
          <w:tcPr>
            <w:tcW w:w="1255" w:type="dxa"/>
            <w:tcBorders>
              <w:top w:val="single" w:sz="4" w:space="0" w:color="auto"/>
            </w:tcBorders>
          </w:tcPr>
          <w:p w:rsidR="00F936DB" w:rsidRPr="0075421D" w:rsidRDefault="00F936DB" w:rsidP="00F936DB">
            <w:pPr>
              <w:rPr>
                <w:rFonts w:cstheme="minorHAnsi"/>
                <w:b/>
                <w:sz w:val="14"/>
                <w:szCs w:val="20"/>
                <w:lang w:val="es-BO"/>
              </w:rPr>
            </w:pPr>
          </w:p>
        </w:tc>
      </w:tr>
      <w:tr w:rsidR="00F936DB" w:rsidRPr="0075421D" w:rsidTr="00F936DB">
        <w:trPr>
          <w:jc w:val="center"/>
        </w:trPr>
        <w:tc>
          <w:tcPr>
            <w:tcW w:w="3562" w:type="dxa"/>
          </w:tcPr>
          <w:p w:rsidR="00F936DB" w:rsidRPr="0075421D" w:rsidRDefault="00F936DB" w:rsidP="00F936DB">
            <w:pPr>
              <w:pStyle w:val="ListParagraph"/>
              <w:numPr>
                <w:ilvl w:val="0"/>
                <w:numId w:val="12"/>
              </w:numPr>
              <w:rPr>
                <w:rFonts w:cstheme="minorHAnsi"/>
                <w:b/>
                <w:sz w:val="20"/>
                <w:szCs w:val="20"/>
                <w:lang w:val="es-BO"/>
              </w:rPr>
            </w:pPr>
            <w:r w:rsidRPr="0075421D">
              <w:rPr>
                <w:rFonts w:cstheme="minorHAnsi"/>
                <w:b/>
                <w:sz w:val="20"/>
                <w:szCs w:val="20"/>
                <w:lang w:val="es-BO"/>
              </w:rPr>
              <w:t>Miércoles, 7 de diciembre de 2016</w:t>
            </w:r>
          </w:p>
        </w:tc>
        <w:tc>
          <w:tcPr>
            <w:tcW w:w="1576" w:type="dxa"/>
          </w:tcPr>
          <w:p w:rsidR="00F936DB" w:rsidRPr="0075421D" w:rsidRDefault="00F936DB" w:rsidP="00F936DB">
            <w:pPr>
              <w:rPr>
                <w:rFonts w:cstheme="minorHAnsi"/>
                <w:b/>
                <w:sz w:val="20"/>
                <w:szCs w:val="20"/>
                <w:lang w:val="es-BO"/>
              </w:rPr>
            </w:pPr>
            <w:r w:rsidRPr="0075421D">
              <w:rPr>
                <w:rFonts w:cstheme="minorHAnsi"/>
                <w:b/>
                <w:sz w:val="20"/>
                <w:szCs w:val="20"/>
                <w:lang w:val="es-BO"/>
              </w:rPr>
              <w:t>2:00 – 6:00 pm</w:t>
            </w:r>
          </w:p>
        </w:tc>
        <w:tc>
          <w:tcPr>
            <w:tcW w:w="1269" w:type="dxa"/>
            <w:tcBorders>
              <w:bottom w:val="single" w:sz="4" w:space="0" w:color="auto"/>
            </w:tcBorders>
          </w:tcPr>
          <w:p w:rsidR="00F936DB" w:rsidRPr="0075421D" w:rsidRDefault="00F936DB" w:rsidP="00F936DB">
            <w:pPr>
              <w:rPr>
                <w:rFonts w:cstheme="minorHAnsi"/>
                <w:b/>
                <w:sz w:val="20"/>
                <w:szCs w:val="20"/>
                <w:lang w:val="es-BO"/>
              </w:rPr>
            </w:pPr>
          </w:p>
        </w:tc>
        <w:tc>
          <w:tcPr>
            <w:tcW w:w="236" w:type="dxa"/>
          </w:tcPr>
          <w:p w:rsidR="00F936DB" w:rsidRPr="0075421D" w:rsidRDefault="00F936DB" w:rsidP="00F936DB">
            <w:pPr>
              <w:rPr>
                <w:rFonts w:cstheme="minorHAnsi"/>
                <w:b/>
                <w:sz w:val="20"/>
                <w:szCs w:val="20"/>
                <w:lang w:val="es-BO"/>
              </w:rPr>
            </w:pPr>
          </w:p>
        </w:tc>
        <w:tc>
          <w:tcPr>
            <w:tcW w:w="1252" w:type="dxa"/>
            <w:tcBorders>
              <w:bottom w:val="single" w:sz="4" w:space="0" w:color="auto"/>
            </w:tcBorders>
          </w:tcPr>
          <w:p w:rsidR="00F936DB" w:rsidRPr="0075421D" w:rsidRDefault="00F936DB" w:rsidP="00F936DB">
            <w:pPr>
              <w:rPr>
                <w:rFonts w:cstheme="minorHAnsi"/>
                <w:b/>
                <w:sz w:val="20"/>
                <w:szCs w:val="20"/>
                <w:lang w:val="es-BO"/>
              </w:rPr>
            </w:pPr>
          </w:p>
        </w:tc>
        <w:tc>
          <w:tcPr>
            <w:tcW w:w="260" w:type="dxa"/>
          </w:tcPr>
          <w:p w:rsidR="00F936DB" w:rsidRPr="0075421D" w:rsidRDefault="00F936DB" w:rsidP="00F936DB">
            <w:pPr>
              <w:rPr>
                <w:rFonts w:cstheme="minorHAnsi"/>
                <w:b/>
                <w:sz w:val="20"/>
                <w:szCs w:val="20"/>
                <w:lang w:val="es-BO"/>
              </w:rPr>
            </w:pPr>
          </w:p>
        </w:tc>
        <w:tc>
          <w:tcPr>
            <w:tcW w:w="1255" w:type="dxa"/>
            <w:tcBorders>
              <w:bottom w:val="single" w:sz="4" w:space="0" w:color="auto"/>
            </w:tcBorders>
          </w:tcPr>
          <w:p w:rsidR="00F936DB" w:rsidRPr="0075421D" w:rsidRDefault="00F936DB" w:rsidP="00F936DB">
            <w:pPr>
              <w:rPr>
                <w:rFonts w:cstheme="minorHAnsi"/>
                <w:b/>
                <w:sz w:val="20"/>
                <w:szCs w:val="20"/>
                <w:lang w:val="es-BO"/>
              </w:rPr>
            </w:pPr>
          </w:p>
        </w:tc>
      </w:tr>
    </w:tbl>
    <w:p w:rsidR="00F936DB" w:rsidRPr="00216415" w:rsidRDefault="00F936DB" w:rsidP="006968C2">
      <w:pPr>
        <w:rPr>
          <w:rFonts w:cstheme="minorHAnsi"/>
          <w:lang w:val="es-BO"/>
        </w:rPr>
      </w:pPr>
    </w:p>
    <w:sectPr w:rsidR="00F936DB" w:rsidRPr="00216415" w:rsidSect="002464E0">
      <w:type w:val="continuous"/>
      <w:pgSz w:w="12240" w:h="20160" w:code="5"/>
      <w:pgMar w:top="720" w:right="720" w:bottom="1008" w:left="720" w:header="432" w:footer="432"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611" w:rsidRDefault="00EC5611" w:rsidP="00543EDE">
      <w:r>
        <w:separator/>
      </w:r>
    </w:p>
  </w:endnote>
  <w:endnote w:type="continuationSeparator" w:id="0">
    <w:p w:rsidR="00EC5611" w:rsidRDefault="00EC5611" w:rsidP="0054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611" w:rsidRPr="008331D9" w:rsidRDefault="00EC5611">
    <w:pPr>
      <w:tabs>
        <w:tab w:val="center" w:pos="4550"/>
        <w:tab w:val="left" w:pos="5818"/>
      </w:tabs>
      <w:ind w:right="260"/>
      <w:jc w:val="right"/>
      <w:rPr>
        <w:sz w:val="20"/>
        <w:szCs w:val="20"/>
      </w:rPr>
    </w:pPr>
    <w:r w:rsidRPr="008331D9">
      <w:rPr>
        <w:spacing w:val="60"/>
        <w:sz w:val="20"/>
        <w:szCs w:val="20"/>
      </w:rPr>
      <w:t>Page</w:t>
    </w:r>
    <w:r w:rsidRPr="008331D9">
      <w:rPr>
        <w:sz w:val="20"/>
        <w:szCs w:val="20"/>
      </w:rPr>
      <w:t xml:space="preserve"> </w:t>
    </w:r>
    <w:r w:rsidRPr="008331D9">
      <w:rPr>
        <w:sz w:val="20"/>
        <w:szCs w:val="20"/>
      </w:rPr>
      <w:fldChar w:fldCharType="begin"/>
    </w:r>
    <w:r w:rsidRPr="008331D9">
      <w:rPr>
        <w:sz w:val="20"/>
        <w:szCs w:val="20"/>
      </w:rPr>
      <w:instrText xml:space="preserve"> PAGE   \* MERGEFORMAT </w:instrText>
    </w:r>
    <w:r w:rsidRPr="008331D9">
      <w:rPr>
        <w:sz w:val="20"/>
        <w:szCs w:val="20"/>
      </w:rPr>
      <w:fldChar w:fldCharType="separate"/>
    </w:r>
    <w:r w:rsidR="006968C2">
      <w:rPr>
        <w:noProof/>
        <w:sz w:val="20"/>
        <w:szCs w:val="20"/>
      </w:rPr>
      <w:t>2</w:t>
    </w:r>
    <w:r w:rsidRPr="008331D9">
      <w:rPr>
        <w:sz w:val="20"/>
        <w:szCs w:val="20"/>
      </w:rPr>
      <w:fldChar w:fldCharType="end"/>
    </w:r>
    <w:r w:rsidRPr="008331D9">
      <w:rPr>
        <w:sz w:val="20"/>
        <w:szCs w:val="20"/>
      </w:rPr>
      <w:t xml:space="preserve"> | </w:t>
    </w:r>
    <w:r w:rsidRPr="008331D9">
      <w:rPr>
        <w:sz w:val="20"/>
        <w:szCs w:val="20"/>
      </w:rPr>
      <w:fldChar w:fldCharType="begin"/>
    </w:r>
    <w:r w:rsidRPr="008331D9">
      <w:rPr>
        <w:sz w:val="20"/>
        <w:szCs w:val="20"/>
      </w:rPr>
      <w:instrText xml:space="preserve"> NUMPAGES  \* Arabic  \* MERGEFORMAT </w:instrText>
    </w:r>
    <w:r w:rsidRPr="008331D9">
      <w:rPr>
        <w:sz w:val="20"/>
        <w:szCs w:val="20"/>
      </w:rPr>
      <w:fldChar w:fldCharType="separate"/>
    </w:r>
    <w:r w:rsidR="006968C2">
      <w:rPr>
        <w:noProof/>
        <w:sz w:val="20"/>
        <w:szCs w:val="20"/>
      </w:rPr>
      <w:t>2</w:t>
    </w:r>
    <w:r w:rsidRPr="008331D9">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611" w:rsidRDefault="00EC5611" w:rsidP="00543EDE">
      <w:r>
        <w:separator/>
      </w:r>
    </w:p>
  </w:footnote>
  <w:footnote w:type="continuationSeparator" w:id="0">
    <w:p w:rsidR="00EC5611" w:rsidRDefault="00EC5611" w:rsidP="00543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8C2" w:rsidRPr="00E03F9C" w:rsidRDefault="006968C2" w:rsidP="006968C2">
    <w:pPr>
      <w:jc w:val="center"/>
      <w:rPr>
        <w:rFonts w:ascii="Comic Sans MS" w:hAnsi="Comic Sans MS"/>
        <w:b/>
        <w:sz w:val="32"/>
        <w:lang w:val="es-ES"/>
      </w:rPr>
    </w:pPr>
    <w:r w:rsidRPr="00E03F9C">
      <w:rPr>
        <w:rFonts w:ascii="Comic Sans MS" w:hAnsi="Comic Sans MS"/>
        <w:b/>
        <w:noProof/>
        <w:sz w:val="18"/>
      </w:rPr>
      <w:drawing>
        <wp:anchor distT="0" distB="0" distL="114300" distR="114300" simplePos="0" relativeHeight="251663360" behindDoc="1" locked="0" layoutInCell="1" allowOverlap="1" wp14:anchorId="05688BA3" wp14:editId="16C19102">
          <wp:simplePos x="0" y="0"/>
          <wp:positionH relativeFrom="column">
            <wp:posOffset>5229225</wp:posOffset>
          </wp:positionH>
          <wp:positionV relativeFrom="paragraph">
            <wp:posOffset>-50800</wp:posOffset>
          </wp:positionV>
          <wp:extent cx="1155700" cy="1095375"/>
          <wp:effectExtent l="0" t="0" r="6350" b="9525"/>
          <wp:wrapNone/>
          <wp:docPr id="10" name="Picture 10"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3F9C">
      <w:rPr>
        <w:rFonts w:ascii="Comic Sans MS" w:hAnsi="Comic Sans MS"/>
        <w:b/>
        <w:noProof/>
        <w:sz w:val="18"/>
      </w:rPr>
      <w:drawing>
        <wp:anchor distT="0" distB="0" distL="114300" distR="114300" simplePos="0" relativeHeight="251657216" behindDoc="1" locked="0" layoutInCell="1" allowOverlap="1" wp14:anchorId="1AE4B453" wp14:editId="52E68947">
          <wp:simplePos x="0" y="0"/>
          <wp:positionH relativeFrom="column">
            <wp:posOffset>571500</wp:posOffset>
          </wp:positionH>
          <wp:positionV relativeFrom="paragraph">
            <wp:posOffset>-50800</wp:posOffset>
          </wp:positionV>
          <wp:extent cx="1156335" cy="1095375"/>
          <wp:effectExtent l="0" t="0" r="5715" b="9525"/>
          <wp:wrapNone/>
          <wp:docPr id="5" name="Picture 5"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15633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3F9C">
      <w:rPr>
        <w:rFonts w:ascii="Comic Sans MS" w:hAnsi="Comic Sans MS"/>
        <w:b/>
        <w:sz w:val="32"/>
        <w:lang w:val="es-ES"/>
      </w:rPr>
      <w:t xml:space="preserve">Noticias de la Escuela Randolph </w:t>
    </w:r>
  </w:p>
  <w:p w:rsidR="006968C2" w:rsidRPr="00E03F9C" w:rsidRDefault="006968C2" w:rsidP="006968C2">
    <w:pPr>
      <w:jc w:val="center"/>
      <w:rPr>
        <w:rFonts w:ascii="Comic Sans MS" w:hAnsi="Comic Sans MS"/>
        <w:b/>
        <w:sz w:val="18"/>
        <w:lang w:val="es-ES"/>
      </w:rPr>
    </w:pPr>
    <w:r w:rsidRPr="00E03F9C">
      <w:rPr>
        <w:rFonts w:ascii="Comic Sans MS" w:hAnsi="Comic Sans MS"/>
        <w:b/>
        <w:sz w:val="18"/>
        <w:lang w:val="es-ES"/>
      </w:rPr>
      <w:t>Escuela Primaria Randolph</w:t>
    </w:r>
  </w:p>
  <w:p w:rsidR="006968C2" w:rsidRPr="00E03F9C" w:rsidRDefault="006968C2" w:rsidP="006968C2">
    <w:pPr>
      <w:jc w:val="center"/>
      <w:rPr>
        <w:rFonts w:ascii="Comic Sans MS" w:hAnsi="Comic Sans MS"/>
        <w:b/>
        <w:sz w:val="18"/>
        <w:lang w:val="es-ES"/>
      </w:rPr>
    </w:pPr>
    <w:r w:rsidRPr="00E03F9C">
      <w:rPr>
        <w:rFonts w:ascii="Comic Sans MS" w:hAnsi="Comic Sans MS"/>
        <w:b/>
        <w:sz w:val="18"/>
        <w:lang w:val="es-ES"/>
      </w:rPr>
      <w:t>Directora – Dra. Donna Snyder</w:t>
    </w:r>
  </w:p>
  <w:p w:rsidR="006968C2" w:rsidRPr="00E03F9C" w:rsidRDefault="006968C2" w:rsidP="006968C2">
    <w:pPr>
      <w:jc w:val="center"/>
      <w:rPr>
        <w:rFonts w:ascii="Comic Sans MS" w:hAnsi="Comic Sans MS"/>
        <w:b/>
        <w:sz w:val="18"/>
        <w:lang w:val="es-ES"/>
      </w:rPr>
    </w:pPr>
    <w:r w:rsidRPr="00E03F9C">
      <w:rPr>
        <w:rFonts w:ascii="Comic Sans MS" w:hAnsi="Comic Sans MS"/>
        <w:b/>
        <w:sz w:val="18"/>
        <w:lang w:val="es-ES"/>
      </w:rPr>
      <w:t>Subdirectora – Rachael Dischner</w:t>
    </w:r>
  </w:p>
  <w:p w:rsidR="006968C2" w:rsidRPr="00E03F9C" w:rsidRDefault="006968C2" w:rsidP="006968C2">
    <w:pPr>
      <w:jc w:val="center"/>
      <w:rPr>
        <w:rFonts w:ascii="Comic Sans MS" w:hAnsi="Comic Sans MS"/>
        <w:b/>
        <w:sz w:val="18"/>
        <w:lang w:val="es-ES"/>
      </w:rPr>
    </w:pPr>
    <w:r w:rsidRPr="00E03F9C">
      <w:rPr>
        <w:rFonts w:ascii="Comic Sans MS" w:hAnsi="Comic Sans MS"/>
        <w:b/>
        <w:sz w:val="18"/>
        <w:lang w:val="es-ES"/>
      </w:rPr>
      <w:t xml:space="preserve">Página web: </w:t>
    </w:r>
    <w:hyperlink r:id="rId2" w:history="1">
      <w:r w:rsidRPr="00E03F9C">
        <w:rPr>
          <w:rStyle w:val="Hyperlink"/>
          <w:rFonts w:ascii="Comic Sans MS" w:hAnsi="Comic Sans MS"/>
          <w:b/>
          <w:sz w:val="18"/>
          <w:lang w:val="es-ES"/>
        </w:rPr>
        <w:t>https://randolph.apsva.us/</w:t>
      </w:r>
    </w:hyperlink>
  </w:p>
  <w:p w:rsidR="006968C2" w:rsidRPr="00A54036" w:rsidRDefault="006968C2" w:rsidP="006968C2">
    <w:pPr>
      <w:spacing w:before="120"/>
      <w:jc w:val="center"/>
      <w:rPr>
        <w:rFonts w:ascii="Comic Sans MS" w:hAnsi="Comic Sans MS"/>
        <w:b/>
        <w:sz w:val="26"/>
        <w:lang w:val="es-ES"/>
      </w:rPr>
    </w:pPr>
    <w:r>
      <w:rPr>
        <w:rFonts w:ascii="Comic Sans MS" w:hAnsi="Comic Sans MS"/>
        <w:b/>
        <w:sz w:val="26"/>
        <w:lang w:val="es-ES"/>
      </w:rPr>
      <w:t>18</w:t>
    </w:r>
    <w:r w:rsidRPr="00A54036">
      <w:rPr>
        <w:rFonts w:ascii="Comic Sans MS" w:hAnsi="Comic Sans MS"/>
        <w:b/>
        <w:sz w:val="26"/>
        <w:lang w:val="es-ES"/>
      </w:rPr>
      <w:t xml:space="preserve"> de </w:t>
    </w:r>
    <w:r>
      <w:rPr>
        <w:rFonts w:ascii="Comic Sans MS" w:hAnsi="Comic Sans MS"/>
        <w:b/>
        <w:sz w:val="26"/>
        <w:lang w:val="es-ES"/>
      </w:rPr>
      <w:t>noviembre</w:t>
    </w:r>
    <w:r w:rsidRPr="00A54036">
      <w:rPr>
        <w:rFonts w:ascii="Comic Sans MS" w:hAnsi="Comic Sans MS"/>
        <w:b/>
        <w:sz w:val="26"/>
        <w:lang w:val="es-ES"/>
      </w:rPr>
      <w:t xml:space="preserve"> de 2016</w:t>
    </w:r>
  </w:p>
  <w:p w:rsidR="00EC5611" w:rsidRDefault="00EC5611" w:rsidP="00543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289"/>
    <w:multiLevelType w:val="hybridMultilevel"/>
    <w:tmpl w:val="2A88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51722"/>
    <w:multiLevelType w:val="hybridMultilevel"/>
    <w:tmpl w:val="5986D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E66012"/>
    <w:multiLevelType w:val="hybridMultilevel"/>
    <w:tmpl w:val="ABE2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B6D5F"/>
    <w:multiLevelType w:val="hybridMultilevel"/>
    <w:tmpl w:val="36549C22"/>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87792"/>
    <w:multiLevelType w:val="hybridMultilevel"/>
    <w:tmpl w:val="E1E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A2501"/>
    <w:multiLevelType w:val="hybridMultilevel"/>
    <w:tmpl w:val="EF16E24E"/>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60786"/>
    <w:multiLevelType w:val="hybridMultilevel"/>
    <w:tmpl w:val="905C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84F66"/>
    <w:multiLevelType w:val="hybridMultilevel"/>
    <w:tmpl w:val="A3C0A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6FC73DD"/>
    <w:multiLevelType w:val="hybridMultilevel"/>
    <w:tmpl w:val="4EE2A58A"/>
    <w:lvl w:ilvl="0" w:tplc="B56ED88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774373"/>
    <w:multiLevelType w:val="hybridMultilevel"/>
    <w:tmpl w:val="8CE0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07D2F"/>
    <w:multiLevelType w:val="hybridMultilevel"/>
    <w:tmpl w:val="6D88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676F70"/>
    <w:multiLevelType w:val="hybridMultilevel"/>
    <w:tmpl w:val="37D43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num>
  <w:num w:numId="7">
    <w:abstractNumId w:val="0"/>
  </w:num>
  <w:num w:numId="8">
    <w:abstractNumId w:val="2"/>
  </w:num>
  <w:num w:numId="9">
    <w:abstractNumId w:val="7"/>
  </w:num>
  <w:num w:numId="10">
    <w:abstractNumId w:val="6"/>
  </w:num>
  <w:num w:numId="11">
    <w:abstractNumId w:val="1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s-ES" w:vendorID="64" w:dllVersion="131078" w:nlCheck="1" w:checkStyle="0"/>
  <w:activeWritingStyle w:appName="MSWord" w:lang="es-BO" w:vendorID="64" w:dllVersion="131078" w:nlCheck="1" w:checkStyle="1"/>
  <w:activeWritingStyle w:appName="MSWord" w:lang="es-AR" w:vendorID="64" w:dllVersion="131078" w:nlCheck="1" w:checkStyle="1"/>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E8"/>
    <w:rsid w:val="00006F12"/>
    <w:rsid w:val="00031B81"/>
    <w:rsid w:val="000331DC"/>
    <w:rsid w:val="00041B42"/>
    <w:rsid w:val="00042D7F"/>
    <w:rsid w:val="00050DDD"/>
    <w:rsid w:val="000743D5"/>
    <w:rsid w:val="00075B95"/>
    <w:rsid w:val="0008587C"/>
    <w:rsid w:val="000A3638"/>
    <w:rsid w:val="000C00C2"/>
    <w:rsid w:val="000D2638"/>
    <w:rsid w:val="000E6C3B"/>
    <w:rsid w:val="000F76A3"/>
    <w:rsid w:val="00121B77"/>
    <w:rsid w:val="001448C4"/>
    <w:rsid w:val="00151D5D"/>
    <w:rsid w:val="00171830"/>
    <w:rsid w:val="001843BC"/>
    <w:rsid w:val="001922BF"/>
    <w:rsid w:val="001938C8"/>
    <w:rsid w:val="001A425E"/>
    <w:rsid w:val="001C5BAA"/>
    <w:rsid w:val="001C66DC"/>
    <w:rsid w:val="001E3CFF"/>
    <w:rsid w:val="001F6064"/>
    <w:rsid w:val="002016BD"/>
    <w:rsid w:val="00203068"/>
    <w:rsid w:val="0022171E"/>
    <w:rsid w:val="002359DE"/>
    <w:rsid w:val="00237375"/>
    <w:rsid w:val="00240F10"/>
    <w:rsid w:val="002464E0"/>
    <w:rsid w:val="002B5BFA"/>
    <w:rsid w:val="002C6F88"/>
    <w:rsid w:val="002D1E37"/>
    <w:rsid w:val="002D22B5"/>
    <w:rsid w:val="002E76EF"/>
    <w:rsid w:val="003101FC"/>
    <w:rsid w:val="003119D1"/>
    <w:rsid w:val="00313613"/>
    <w:rsid w:val="00323C33"/>
    <w:rsid w:val="00336FEE"/>
    <w:rsid w:val="003603C8"/>
    <w:rsid w:val="00363933"/>
    <w:rsid w:val="00371DE8"/>
    <w:rsid w:val="00373FAC"/>
    <w:rsid w:val="00374397"/>
    <w:rsid w:val="0038061E"/>
    <w:rsid w:val="00397939"/>
    <w:rsid w:val="003A4ABC"/>
    <w:rsid w:val="003B5698"/>
    <w:rsid w:val="003C3991"/>
    <w:rsid w:val="003C4677"/>
    <w:rsid w:val="003D0262"/>
    <w:rsid w:val="003D7781"/>
    <w:rsid w:val="003E46E2"/>
    <w:rsid w:val="003E7AFF"/>
    <w:rsid w:val="003F3D79"/>
    <w:rsid w:val="003F5215"/>
    <w:rsid w:val="004025D3"/>
    <w:rsid w:val="00420532"/>
    <w:rsid w:val="00420EC7"/>
    <w:rsid w:val="0043271A"/>
    <w:rsid w:val="00441912"/>
    <w:rsid w:val="00442EBB"/>
    <w:rsid w:val="0048641E"/>
    <w:rsid w:val="004A0AFE"/>
    <w:rsid w:val="004A3999"/>
    <w:rsid w:val="004C2155"/>
    <w:rsid w:val="004E0DAD"/>
    <w:rsid w:val="004E6C27"/>
    <w:rsid w:val="00520346"/>
    <w:rsid w:val="00524395"/>
    <w:rsid w:val="005325DE"/>
    <w:rsid w:val="00537D45"/>
    <w:rsid w:val="00543EDE"/>
    <w:rsid w:val="00544ABB"/>
    <w:rsid w:val="00545185"/>
    <w:rsid w:val="00555BA3"/>
    <w:rsid w:val="00560877"/>
    <w:rsid w:val="005771F0"/>
    <w:rsid w:val="00577B10"/>
    <w:rsid w:val="0058626F"/>
    <w:rsid w:val="00593641"/>
    <w:rsid w:val="005A09B2"/>
    <w:rsid w:val="005B23A8"/>
    <w:rsid w:val="006113D2"/>
    <w:rsid w:val="00620570"/>
    <w:rsid w:val="00626E78"/>
    <w:rsid w:val="00640D56"/>
    <w:rsid w:val="006416D9"/>
    <w:rsid w:val="00650EC3"/>
    <w:rsid w:val="00654256"/>
    <w:rsid w:val="0065627D"/>
    <w:rsid w:val="006663E1"/>
    <w:rsid w:val="006968C2"/>
    <w:rsid w:val="006A3F49"/>
    <w:rsid w:val="006A700B"/>
    <w:rsid w:val="006B0E56"/>
    <w:rsid w:val="006D7563"/>
    <w:rsid w:val="00713890"/>
    <w:rsid w:val="00717A34"/>
    <w:rsid w:val="00720B27"/>
    <w:rsid w:val="00723866"/>
    <w:rsid w:val="00724BB8"/>
    <w:rsid w:val="00733456"/>
    <w:rsid w:val="00750241"/>
    <w:rsid w:val="00754D85"/>
    <w:rsid w:val="00761461"/>
    <w:rsid w:val="00765D23"/>
    <w:rsid w:val="0077545A"/>
    <w:rsid w:val="0077748E"/>
    <w:rsid w:val="007968FA"/>
    <w:rsid w:val="007A67F0"/>
    <w:rsid w:val="007B4610"/>
    <w:rsid w:val="00804994"/>
    <w:rsid w:val="008331D9"/>
    <w:rsid w:val="00845B9B"/>
    <w:rsid w:val="00867604"/>
    <w:rsid w:val="008800B0"/>
    <w:rsid w:val="008A05D4"/>
    <w:rsid w:val="008A445E"/>
    <w:rsid w:val="008C48C9"/>
    <w:rsid w:val="008D21D0"/>
    <w:rsid w:val="008D42AF"/>
    <w:rsid w:val="008D6608"/>
    <w:rsid w:val="008F7513"/>
    <w:rsid w:val="00911D7E"/>
    <w:rsid w:val="00914F66"/>
    <w:rsid w:val="00931BCC"/>
    <w:rsid w:val="00935B2C"/>
    <w:rsid w:val="00936068"/>
    <w:rsid w:val="009372A4"/>
    <w:rsid w:val="0095241B"/>
    <w:rsid w:val="00956EE8"/>
    <w:rsid w:val="00984C80"/>
    <w:rsid w:val="009A1251"/>
    <w:rsid w:val="009D2C56"/>
    <w:rsid w:val="009F74F0"/>
    <w:rsid w:val="00A17FF1"/>
    <w:rsid w:val="00A66F15"/>
    <w:rsid w:val="00A67EE3"/>
    <w:rsid w:val="00A74C85"/>
    <w:rsid w:val="00A777DC"/>
    <w:rsid w:val="00A84091"/>
    <w:rsid w:val="00A91206"/>
    <w:rsid w:val="00A979BE"/>
    <w:rsid w:val="00AA195B"/>
    <w:rsid w:val="00AA6604"/>
    <w:rsid w:val="00AE42B7"/>
    <w:rsid w:val="00B067B4"/>
    <w:rsid w:val="00B1587A"/>
    <w:rsid w:val="00B2558A"/>
    <w:rsid w:val="00B273F9"/>
    <w:rsid w:val="00B303A5"/>
    <w:rsid w:val="00B3766E"/>
    <w:rsid w:val="00B41FE4"/>
    <w:rsid w:val="00B426F0"/>
    <w:rsid w:val="00B56117"/>
    <w:rsid w:val="00B56CD0"/>
    <w:rsid w:val="00B63B67"/>
    <w:rsid w:val="00B76DD5"/>
    <w:rsid w:val="00B82FD7"/>
    <w:rsid w:val="00B90556"/>
    <w:rsid w:val="00B92B75"/>
    <w:rsid w:val="00BA5D82"/>
    <w:rsid w:val="00BA6856"/>
    <w:rsid w:val="00BC6F19"/>
    <w:rsid w:val="00BD0F5F"/>
    <w:rsid w:val="00BD49DE"/>
    <w:rsid w:val="00BF52F8"/>
    <w:rsid w:val="00BF7687"/>
    <w:rsid w:val="00C020C3"/>
    <w:rsid w:val="00C148FB"/>
    <w:rsid w:val="00C3456D"/>
    <w:rsid w:val="00C37D35"/>
    <w:rsid w:val="00C85F28"/>
    <w:rsid w:val="00CA6503"/>
    <w:rsid w:val="00CD4603"/>
    <w:rsid w:val="00CF2A2D"/>
    <w:rsid w:val="00D15723"/>
    <w:rsid w:val="00D16D09"/>
    <w:rsid w:val="00D23CFA"/>
    <w:rsid w:val="00D24F5A"/>
    <w:rsid w:val="00D4581A"/>
    <w:rsid w:val="00D6071D"/>
    <w:rsid w:val="00D61BCD"/>
    <w:rsid w:val="00DD282F"/>
    <w:rsid w:val="00DD7806"/>
    <w:rsid w:val="00DE353C"/>
    <w:rsid w:val="00DE4843"/>
    <w:rsid w:val="00DE5C56"/>
    <w:rsid w:val="00E00E65"/>
    <w:rsid w:val="00E134E5"/>
    <w:rsid w:val="00E30FED"/>
    <w:rsid w:val="00E3646D"/>
    <w:rsid w:val="00E450CB"/>
    <w:rsid w:val="00E63929"/>
    <w:rsid w:val="00E67B41"/>
    <w:rsid w:val="00E95E40"/>
    <w:rsid w:val="00EB23CE"/>
    <w:rsid w:val="00EC5611"/>
    <w:rsid w:val="00EE15A8"/>
    <w:rsid w:val="00EE7C20"/>
    <w:rsid w:val="00EF06F7"/>
    <w:rsid w:val="00F24F79"/>
    <w:rsid w:val="00F303BA"/>
    <w:rsid w:val="00F41576"/>
    <w:rsid w:val="00F60F34"/>
    <w:rsid w:val="00F75129"/>
    <w:rsid w:val="00F76CD4"/>
    <w:rsid w:val="00F877B5"/>
    <w:rsid w:val="00F936DB"/>
    <w:rsid w:val="00FE0DC1"/>
    <w:rsid w:val="00FF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E9FE044"/>
  <w15:docId w15:val="{230CE410-AAB5-4DC9-9E33-4CF1ACF1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E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3EDE"/>
    <w:pPr>
      <w:tabs>
        <w:tab w:val="center" w:pos="4680"/>
        <w:tab w:val="right" w:pos="9360"/>
      </w:tabs>
    </w:pPr>
  </w:style>
  <w:style w:type="character" w:customStyle="1" w:styleId="HeaderChar">
    <w:name w:val="Header Char"/>
    <w:basedOn w:val="DefaultParagraphFont"/>
    <w:link w:val="Header"/>
    <w:uiPriority w:val="99"/>
    <w:rsid w:val="00543EDE"/>
  </w:style>
  <w:style w:type="paragraph" w:styleId="Footer">
    <w:name w:val="footer"/>
    <w:basedOn w:val="Normal"/>
    <w:link w:val="FooterChar"/>
    <w:uiPriority w:val="99"/>
    <w:unhideWhenUsed/>
    <w:rsid w:val="00543EDE"/>
    <w:pPr>
      <w:tabs>
        <w:tab w:val="center" w:pos="4680"/>
        <w:tab w:val="right" w:pos="9360"/>
      </w:tabs>
    </w:pPr>
  </w:style>
  <w:style w:type="character" w:customStyle="1" w:styleId="FooterChar">
    <w:name w:val="Footer Char"/>
    <w:basedOn w:val="DefaultParagraphFont"/>
    <w:link w:val="Footer"/>
    <w:uiPriority w:val="99"/>
    <w:rsid w:val="00543EDE"/>
  </w:style>
  <w:style w:type="character" w:styleId="Hyperlink">
    <w:name w:val="Hyperlink"/>
    <w:basedOn w:val="DefaultParagraphFont"/>
    <w:uiPriority w:val="99"/>
    <w:unhideWhenUsed/>
    <w:rsid w:val="00543EDE"/>
    <w:rPr>
      <w:color w:val="0563C1" w:themeColor="hyperlink"/>
      <w:u w:val="single"/>
    </w:rPr>
  </w:style>
  <w:style w:type="paragraph" w:styleId="BalloonText">
    <w:name w:val="Balloon Text"/>
    <w:basedOn w:val="Normal"/>
    <w:link w:val="BalloonTextChar"/>
    <w:uiPriority w:val="99"/>
    <w:semiHidden/>
    <w:unhideWhenUsed/>
    <w:rsid w:val="00441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912"/>
    <w:rPr>
      <w:rFonts w:ascii="Segoe UI" w:hAnsi="Segoe UI" w:cs="Segoe UI"/>
      <w:sz w:val="18"/>
      <w:szCs w:val="18"/>
    </w:rPr>
  </w:style>
  <w:style w:type="character" w:customStyle="1" w:styleId="apple-converted-space">
    <w:name w:val="apple-converted-space"/>
    <w:basedOn w:val="DefaultParagraphFont"/>
    <w:rsid w:val="003603C8"/>
  </w:style>
  <w:style w:type="paragraph" w:styleId="ListParagraph">
    <w:name w:val="List Paragraph"/>
    <w:basedOn w:val="Normal"/>
    <w:uiPriority w:val="34"/>
    <w:qFormat/>
    <w:rsid w:val="00577B10"/>
    <w:pPr>
      <w:ind w:left="720"/>
      <w:contextualSpacing/>
    </w:pPr>
  </w:style>
  <w:style w:type="paragraph" w:styleId="NormalWeb">
    <w:name w:val="Normal (Web)"/>
    <w:basedOn w:val="Normal"/>
    <w:uiPriority w:val="99"/>
    <w:semiHidden/>
    <w:unhideWhenUsed/>
    <w:rsid w:val="00F877B5"/>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7115">
      <w:bodyDiv w:val="1"/>
      <w:marLeft w:val="0"/>
      <w:marRight w:val="0"/>
      <w:marTop w:val="0"/>
      <w:marBottom w:val="0"/>
      <w:divBdr>
        <w:top w:val="none" w:sz="0" w:space="0" w:color="auto"/>
        <w:left w:val="none" w:sz="0" w:space="0" w:color="auto"/>
        <w:bottom w:val="none" w:sz="0" w:space="0" w:color="auto"/>
        <w:right w:val="none" w:sz="0" w:space="0" w:color="auto"/>
      </w:divBdr>
    </w:div>
    <w:div w:id="51270175">
      <w:bodyDiv w:val="1"/>
      <w:marLeft w:val="0"/>
      <w:marRight w:val="0"/>
      <w:marTop w:val="0"/>
      <w:marBottom w:val="0"/>
      <w:divBdr>
        <w:top w:val="none" w:sz="0" w:space="0" w:color="auto"/>
        <w:left w:val="none" w:sz="0" w:space="0" w:color="auto"/>
        <w:bottom w:val="none" w:sz="0" w:space="0" w:color="auto"/>
        <w:right w:val="none" w:sz="0" w:space="0" w:color="auto"/>
      </w:divBdr>
      <w:divsChild>
        <w:div w:id="755439344">
          <w:marLeft w:val="0"/>
          <w:marRight w:val="0"/>
          <w:marTop w:val="0"/>
          <w:marBottom w:val="0"/>
          <w:divBdr>
            <w:top w:val="none" w:sz="0" w:space="0" w:color="auto"/>
            <w:left w:val="none" w:sz="0" w:space="0" w:color="auto"/>
            <w:bottom w:val="none" w:sz="0" w:space="0" w:color="auto"/>
            <w:right w:val="none" w:sz="0" w:space="0" w:color="auto"/>
          </w:divBdr>
        </w:div>
        <w:div w:id="119766982">
          <w:marLeft w:val="0"/>
          <w:marRight w:val="0"/>
          <w:marTop w:val="0"/>
          <w:marBottom w:val="0"/>
          <w:divBdr>
            <w:top w:val="none" w:sz="0" w:space="0" w:color="auto"/>
            <w:left w:val="none" w:sz="0" w:space="0" w:color="auto"/>
            <w:bottom w:val="none" w:sz="0" w:space="0" w:color="auto"/>
            <w:right w:val="none" w:sz="0" w:space="0" w:color="auto"/>
          </w:divBdr>
        </w:div>
        <w:div w:id="2078432738">
          <w:marLeft w:val="0"/>
          <w:marRight w:val="0"/>
          <w:marTop w:val="0"/>
          <w:marBottom w:val="0"/>
          <w:divBdr>
            <w:top w:val="none" w:sz="0" w:space="0" w:color="auto"/>
            <w:left w:val="none" w:sz="0" w:space="0" w:color="auto"/>
            <w:bottom w:val="none" w:sz="0" w:space="0" w:color="auto"/>
            <w:right w:val="none" w:sz="0" w:space="0" w:color="auto"/>
          </w:divBdr>
        </w:div>
        <w:div w:id="1244487507">
          <w:marLeft w:val="0"/>
          <w:marRight w:val="0"/>
          <w:marTop w:val="0"/>
          <w:marBottom w:val="0"/>
          <w:divBdr>
            <w:top w:val="none" w:sz="0" w:space="0" w:color="auto"/>
            <w:left w:val="none" w:sz="0" w:space="0" w:color="auto"/>
            <w:bottom w:val="none" w:sz="0" w:space="0" w:color="auto"/>
            <w:right w:val="none" w:sz="0" w:space="0" w:color="auto"/>
          </w:divBdr>
        </w:div>
        <w:div w:id="271861251">
          <w:marLeft w:val="0"/>
          <w:marRight w:val="0"/>
          <w:marTop w:val="0"/>
          <w:marBottom w:val="0"/>
          <w:divBdr>
            <w:top w:val="none" w:sz="0" w:space="0" w:color="auto"/>
            <w:left w:val="none" w:sz="0" w:space="0" w:color="auto"/>
            <w:bottom w:val="none" w:sz="0" w:space="0" w:color="auto"/>
            <w:right w:val="none" w:sz="0" w:space="0" w:color="auto"/>
          </w:divBdr>
        </w:div>
      </w:divsChild>
    </w:div>
    <w:div w:id="70544788">
      <w:bodyDiv w:val="1"/>
      <w:marLeft w:val="0"/>
      <w:marRight w:val="0"/>
      <w:marTop w:val="0"/>
      <w:marBottom w:val="0"/>
      <w:divBdr>
        <w:top w:val="none" w:sz="0" w:space="0" w:color="auto"/>
        <w:left w:val="none" w:sz="0" w:space="0" w:color="auto"/>
        <w:bottom w:val="none" w:sz="0" w:space="0" w:color="auto"/>
        <w:right w:val="none" w:sz="0" w:space="0" w:color="auto"/>
      </w:divBdr>
    </w:div>
    <w:div w:id="133833897">
      <w:bodyDiv w:val="1"/>
      <w:marLeft w:val="0"/>
      <w:marRight w:val="0"/>
      <w:marTop w:val="0"/>
      <w:marBottom w:val="0"/>
      <w:divBdr>
        <w:top w:val="none" w:sz="0" w:space="0" w:color="auto"/>
        <w:left w:val="none" w:sz="0" w:space="0" w:color="auto"/>
        <w:bottom w:val="none" w:sz="0" w:space="0" w:color="auto"/>
        <w:right w:val="none" w:sz="0" w:space="0" w:color="auto"/>
      </w:divBdr>
    </w:div>
    <w:div w:id="362560502">
      <w:bodyDiv w:val="1"/>
      <w:marLeft w:val="0"/>
      <w:marRight w:val="0"/>
      <w:marTop w:val="0"/>
      <w:marBottom w:val="0"/>
      <w:divBdr>
        <w:top w:val="none" w:sz="0" w:space="0" w:color="auto"/>
        <w:left w:val="none" w:sz="0" w:space="0" w:color="auto"/>
        <w:bottom w:val="none" w:sz="0" w:space="0" w:color="auto"/>
        <w:right w:val="none" w:sz="0" w:space="0" w:color="auto"/>
      </w:divBdr>
      <w:divsChild>
        <w:div w:id="1135488347">
          <w:marLeft w:val="0"/>
          <w:marRight w:val="0"/>
          <w:marTop w:val="0"/>
          <w:marBottom w:val="0"/>
          <w:divBdr>
            <w:top w:val="none" w:sz="0" w:space="0" w:color="auto"/>
            <w:left w:val="none" w:sz="0" w:space="0" w:color="auto"/>
            <w:bottom w:val="none" w:sz="0" w:space="0" w:color="auto"/>
            <w:right w:val="none" w:sz="0" w:space="0" w:color="auto"/>
          </w:divBdr>
          <w:divsChild>
            <w:div w:id="135719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3566">
      <w:bodyDiv w:val="1"/>
      <w:marLeft w:val="0"/>
      <w:marRight w:val="0"/>
      <w:marTop w:val="0"/>
      <w:marBottom w:val="0"/>
      <w:divBdr>
        <w:top w:val="none" w:sz="0" w:space="0" w:color="auto"/>
        <w:left w:val="none" w:sz="0" w:space="0" w:color="auto"/>
        <w:bottom w:val="none" w:sz="0" w:space="0" w:color="auto"/>
        <w:right w:val="none" w:sz="0" w:space="0" w:color="auto"/>
      </w:divBdr>
      <w:divsChild>
        <w:div w:id="1935242869">
          <w:marLeft w:val="0"/>
          <w:marRight w:val="0"/>
          <w:marTop w:val="0"/>
          <w:marBottom w:val="0"/>
          <w:divBdr>
            <w:top w:val="none" w:sz="0" w:space="0" w:color="auto"/>
            <w:left w:val="none" w:sz="0" w:space="0" w:color="auto"/>
            <w:bottom w:val="none" w:sz="0" w:space="0" w:color="auto"/>
            <w:right w:val="none" w:sz="0" w:space="0" w:color="auto"/>
          </w:divBdr>
        </w:div>
        <w:div w:id="441920755">
          <w:marLeft w:val="0"/>
          <w:marRight w:val="0"/>
          <w:marTop w:val="0"/>
          <w:marBottom w:val="0"/>
          <w:divBdr>
            <w:top w:val="none" w:sz="0" w:space="0" w:color="auto"/>
            <w:left w:val="none" w:sz="0" w:space="0" w:color="auto"/>
            <w:bottom w:val="none" w:sz="0" w:space="0" w:color="auto"/>
            <w:right w:val="none" w:sz="0" w:space="0" w:color="auto"/>
          </w:divBdr>
        </w:div>
        <w:div w:id="131602988">
          <w:marLeft w:val="0"/>
          <w:marRight w:val="0"/>
          <w:marTop w:val="0"/>
          <w:marBottom w:val="0"/>
          <w:divBdr>
            <w:top w:val="none" w:sz="0" w:space="0" w:color="auto"/>
            <w:left w:val="none" w:sz="0" w:space="0" w:color="auto"/>
            <w:bottom w:val="none" w:sz="0" w:space="0" w:color="auto"/>
            <w:right w:val="none" w:sz="0" w:space="0" w:color="auto"/>
          </w:divBdr>
        </w:div>
      </w:divsChild>
    </w:div>
    <w:div w:id="516819549">
      <w:bodyDiv w:val="1"/>
      <w:marLeft w:val="0"/>
      <w:marRight w:val="0"/>
      <w:marTop w:val="0"/>
      <w:marBottom w:val="0"/>
      <w:divBdr>
        <w:top w:val="none" w:sz="0" w:space="0" w:color="auto"/>
        <w:left w:val="none" w:sz="0" w:space="0" w:color="auto"/>
        <w:bottom w:val="none" w:sz="0" w:space="0" w:color="auto"/>
        <w:right w:val="none" w:sz="0" w:space="0" w:color="auto"/>
      </w:divBdr>
    </w:div>
    <w:div w:id="555626034">
      <w:bodyDiv w:val="1"/>
      <w:marLeft w:val="0"/>
      <w:marRight w:val="0"/>
      <w:marTop w:val="0"/>
      <w:marBottom w:val="0"/>
      <w:divBdr>
        <w:top w:val="none" w:sz="0" w:space="0" w:color="auto"/>
        <w:left w:val="none" w:sz="0" w:space="0" w:color="auto"/>
        <w:bottom w:val="none" w:sz="0" w:space="0" w:color="auto"/>
        <w:right w:val="none" w:sz="0" w:space="0" w:color="auto"/>
      </w:divBdr>
    </w:div>
    <w:div w:id="612786362">
      <w:bodyDiv w:val="1"/>
      <w:marLeft w:val="0"/>
      <w:marRight w:val="0"/>
      <w:marTop w:val="0"/>
      <w:marBottom w:val="0"/>
      <w:divBdr>
        <w:top w:val="none" w:sz="0" w:space="0" w:color="auto"/>
        <w:left w:val="none" w:sz="0" w:space="0" w:color="auto"/>
        <w:bottom w:val="none" w:sz="0" w:space="0" w:color="auto"/>
        <w:right w:val="none" w:sz="0" w:space="0" w:color="auto"/>
      </w:divBdr>
    </w:div>
    <w:div w:id="655573055">
      <w:bodyDiv w:val="1"/>
      <w:marLeft w:val="0"/>
      <w:marRight w:val="0"/>
      <w:marTop w:val="0"/>
      <w:marBottom w:val="0"/>
      <w:divBdr>
        <w:top w:val="none" w:sz="0" w:space="0" w:color="auto"/>
        <w:left w:val="none" w:sz="0" w:space="0" w:color="auto"/>
        <w:bottom w:val="none" w:sz="0" w:space="0" w:color="auto"/>
        <w:right w:val="none" w:sz="0" w:space="0" w:color="auto"/>
      </w:divBdr>
    </w:div>
    <w:div w:id="662973865">
      <w:bodyDiv w:val="1"/>
      <w:marLeft w:val="0"/>
      <w:marRight w:val="0"/>
      <w:marTop w:val="0"/>
      <w:marBottom w:val="0"/>
      <w:divBdr>
        <w:top w:val="none" w:sz="0" w:space="0" w:color="auto"/>
        <w:left w:val="none" w:sz="0" w:space="0" w:color="auto"/>
        <w:bottom w:val="none" w:sz="0" w:space="0" w:color="auto"/>
        <w:right w:val="none" w:sz="0" w:space="0" w:color="auto"/>
      </w:divBdr>
      <w:divsChild>
        <w:div w:id="1943610682">
          <w:marLeft w:val="0"/>
          <w:marRight w:val="0"/>
          <w:marTop w:val="0"/>
          <w:marBottom w:val="0"/>
          <w:divBdr>
            <w:top w:val="none" w:sz="0" w:space="0" w:color="auto"/>
            <w:left w:val="none" w:sz="0" w:space="0" w:color="auto"/>
            <w:bottom w:val="none" w:sz="0" w:space="0" w:color="auto"/>
            <w:right w:val="none" w:sz="0" w:space="0" w:color="auto"/>
          </w:divBdr>
          <w:divsChild>
            <w:div w:id="18204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10476">
      <w:bodyDiv w:val="1"/>
      <w:marLeft w:val="0"/>
      <w:marRight w:val="0"/>
      <w:marTop w:val="0"/>
      <w:marBottom w:val="0"/>
      <w:divBdr>
        <w:top w:val="none" w:sz="0" w:space="0" w:color="auto"/>
        <w:left w:val="none" w:sz="0" w:space="0" w:color="auto"/>
        <w:bottom w:val="none" w:sz="0" w:space="0" w:color="auto"/>
        <w:right w:val="none" w:sz="0" w:space="0" w:color="auto"/>
      </w:divBdr>
      <w:divsChild>
        <w:div w:id="170489719">
          <w:marLeft w:val="0"/>
          <w:marRight w:val="0"/>
          <w:marTop w:val="0"/>
          <w:marBottom w:val="0"/>
          <w:divBdr>
            <w:top w:val="none" w:sz="0" w:space="0" w:color="auto"/>
            <w:left w:val="none" w:sz="0" w:space="0" w:color="auto"/>
            <w:bottom w:val="none" w:sz="0" w:space="0" w:color="auto"/>
            <w:right w:val="none" w:sz="0" w:space="0" w:color="auto"/>
          </w:divBdr>
        </w:div>
        <w:div w:id="880824730">
          <w:marLeft w:val="0"/>
          <w:marRight w:val="0"/>
          <w:marTop w:val="0"/>
          <w:marBottom w:val="0"/>
          <w:divBdr>
            <w:top w:val="none" w:sz="0" w:space="0" w:color="auto"/>
            <w:left w:val="none" w:sz="0" w:space="0" w:color="auto"/>
            <w:bottom w:val="none" w:sz="0" w:space="0" w:color="auto"/>
            <w:right w:val="none" w:sz="0" w:space="0" w:color="auto"/>
          </w:divBdr>
        </w:div>
        <w:div w:id="802381892">
          <w:marLeft w:val="0"/>
          <w:marRight w:val="0"/>
          <w:marTop w:val="0"/>
          <w:marBottom w:val="0"/>
          <w:divBdr>
            <w:top w:val="none" w:sz="0" w:space="0" w:color="auto"/>
            <w:left w:val="none" w:sz="0" w:space="0" w:color="auto"/>
            <w:bottom w:val="none" w:sz="0" w:space="0" w:color="auto"/>
            <w:right w:val="none" w:sz="0" w:space="0" w:color="auto"/>
          </w:divBdr>
        </w:div>
        <w:div w:id="866260953">
          <w:marLeft w:val="0"/>
          <w:marRight w:val="0"/>
          <w:marTop w:val="0"/>
          <w:marBottom w:val="0"/>
          <w:divBdr>
            <w:top w:val="none" w:sz="0" w:space="0" w:color="auto"/>
            <w:left w:val="none" w:sz="0" w:space="0" w:color="auto"/>
            <w:bottom w:val="none" w:sz="0" w:space="0" w:color="auto"/>
            <w:right w:val="none" w:sz="0" w:space="0" w:color="auto"/>
          </w:divBdr>
        </w:div>
        <w:div w:id="1767648152">
          <w:marLeft w:val="0"/>
          <w:marRight w:val="0"/>
          <w:marTop w:val="0"/>
          <w:marBottom w:val="0"/>
          <w:divBdr>
            <w:top w:val="none" w:sz="0" w:space="0" w:color="auto"/>
            <w:left w:val="none" w:sz="0" w:space="0" w:color="auto"/>
            <w:bottom w:val="none" w:sz="0" w:space="0" w:color="auto"/>
            <w:right w:val="none" w:sz="0" w:space="0" w:color="auto"/>
          </w:divBdr>
        </w:div>
        <w:div w:id="32730220">
          <w:marLeft w:val="0"/>
          <w:marRight w:val="0"/>
          <w:marTop w:val="0"/>
          <w:marBottom w:val="0"/>
          <w:divBdr>
            <w:top w:val="none" w:sz="0" w:space="0" w:color="auto"/>
            <w:left w:val="none" w:sz="0" w:space="0" w:color="auto"/>
            <w:bottom w:val="none" w:sz="0" w:space="0" w:color="auto"/>
            <w:right w:val="none" w:sz="0" w:space="0" w:color="auto"/>
          </w:divBdr>
        </w:div>
        <w:div w:id="562714136">
          <w:marLeft w:val="0"/>
          <w:marRight w:val="0"/>
          <w:marTop w:val="0"/>
          <w:marBottom w:val="0"/>
          <w:divBdr>
            <w:top w:val="none" w:sz="0" w:space="0" w:color="auto"/>
            <w:left w:val="none" w:sz="0" w:space="0" w:color="auto"/>
            <w:bottom w:val="none" w:sz="0" w:space="0" w:color="auto"/>
            <w:right w:val="none" w:sz="0" w:space="0" w:color="auto"/>
          </w:divBdr>
        </w:div>
        <w:div w:id="2129349118">
          <w:marLeft w:val="0"/>
          <w:marRight w:val="0"/>
          <w:marTop w:val="0"/>
          <w:marBottom w:val="0"/>
          <w:divBdr>
            <w:top w:val="none" w:sz="0" w:space="0" w:color="auto"/>
            <w:left w:val="none" w:sz="0" w:space="0" w:color="auto"/>
            <w:bottom w:val="none" w:sz="0" w:space="0" w:color="auto"/>
            <w:right w:val="none" w:sz="0" w:space="0" w:color="auto"/>
          </w:divBdr>
        </w:div>
        <w:div w:id="1169441537">
          <w:marLeft w:val="0"/>
          <w:marRight w:val="0"/>
          <w:marTop w:val="0"/>
          <w:marBottom w:val="0"/>
          <w:divBdr>
            <w:top w:val="none" w:sz="0" w:space="0" w:color="auto"/>
            <w:left w:val="none" w:sz="0" w:space="0" w:color="auto"/>
            <w:bottom w:val="none" w:sz="0" w:space="0" w:color="auto"/>
            <w:right w:val="none" w:sz="0" w:space="0" w:color="auto"/>
          </w:divBdr>
        </w:div>
        <w:div w:id="673725522">
          <w:marLeft w:val="0"/>
          <w:marRight w:val="0"/>
          <w:marTop w:val="0"/>
          <w:marBottom w:val="0"/>
          <w:divBdr>
            <w:top w:val="none" w:sz="0" w:space="0" w:color="auto"/>
            <w:left w:val="none" w:sz="0" w:space="0" w:color="auto"/>
            <w:bottom w:val="none" w:sz="0" w:space="0" w:color="auto"/>
            <w:right w:val="none" w:sz="0" w:space="0" w:color="auto"/>
          </w:divBdr>
        </w:div>
      </w:divsChild>
    </w:div>
    <w:div w:id="984816517">
      <w:bodyDiv w:val="1"/>
      <w:marLeft w:val="0"/>
      <w:marRight w:val="0"/>
      <w:marTop w:val="0"/>
      <w:marBottom w:val="0"/>
      <w:divBdr>
        <w:top w:val="none" w:sz="0" w:space="0" w:color="auto"/>
        <w:left w:val="none" w:sz="0" w:space="0" w:color="auto"/>
        <w:bottom w:val="none" w:sz="0" w:space="0" w:color="auto"/>
        <w:right w:val="none" w:sz="0" w:space="0" w:color="auto"/>
      </w:divBdr>
    </w:div>
    <w:div w:id="1021665321">
      <w:bodyDiv w:val="1"/>
      <w:marLeft w:val="0"/>
      <w:marRight w:val="0"/>
      <w:marTop w:val="0"/>
      <w:marBottom w:val="0"/>
      <w:divBdr>
        <w:top w:val="none" w:sz="0" w:space="0" w:color="auto"/>
        <w:left w:val="none" w:sz="0" w:space="0" w:color="auto"/>
        <w:bottom w:val="none" w:sz="0" w:space="0" w:color="auto"/>
        <w:right w:val="none" w:sz="0" w:space="0" w:color="auto"/>
      </w:divBdr>
    </w:div>
    <w:div w:id="1136992784">
      <w:bodyDiv w:val="1"/>
      <w:marLeft w:val="0"/>
      <w:marRight w:val="0"/>
      <w:marTop w:val="0"/>
      <w:marBottom w:val="0"/>
      <w:divBdr>
        <w:top w:val="none" w:sz="0" w:space="0" w:color="auto"/>
        <w:left w:val="none" w:sz="0" w:space="0" w:color="auto"/>
        <w:bottom w:val="none" w:sz="0" w:space="0" w:color="auto"/>
        <w:right w:val="none" w:sz="0" w:space="0" w:color="auto"/>
      </w:divBdr>
      <w:divsChild>
        <w:div w:id="209002023">
          <w:marLeft w:val="0"/>
          <w:marRight w:val="0"/>
          <w:marTop w:val="0"/>
          <w:marBottom w:val="0"/>
          <w:divBdr>
            <w:top w:val="none" w:sz="0" w:space="0" w:color="auto"/>
            <w:left w:val="none" w:sz="0" w:space="0" w:color="auto"/>
            <w:bottom w:val="none" w:sz="0" w:space="0" w:color="auto"/>
            <w:right w:val="none" w:sz="0" w:space="0" w:color="auto"/>
          </w:divBdr>
          <w:divsChild>
            <w:div w:id="16116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49660">
      <w:bodyDiv w:val="1"/>
      <w:marLeft w:val="0"/>
      <w:marRight w:val="0"/>
      <w:marTop w:val="0"/>
      <w:marBottom w:val="0"/>
      <w:divBdr>
        <w:top w:val="none" w:sz="0" w:space="0" w:color="auto"/>
        <w:left w:val="none" w:sz="0" w:space="0" w:color="auto"/>
        <w:bottom w:val="none" w:sz="0" w:space="0" w:color="auto"/>
        <w:right w:val="none" w:sz="0" w:space="0" w:color="auto"/>
      </w:divBdr>
      <w:divsChild>
        <w:div w:id="1675956399">
          <w:marLeft w:val="0"/>
          <w:marRight w:val="0"/>
          <w:marTop w:val="0"/>
          <w:marBottom w:val="0"/>
          <w:divBdr>
            <w:top w:val="none" w:sz="0" w:space="0" w:color="auto"/>
            <w:left w:val="none" w:sz="0" w:space="0" w:color="auto"/>
            <w:bottom w:val="none" w:sz="0" w:space="0" w:color="auto"/>
            <w:right w:val="none" w:sz="0" w:space="0" w:color="auto"/>
          </w:divBdr>
        </w:div>
        <w:div w:id="351227686">
          <w:marLeft w:val="0"/>
          <w:marRight w:val="0"/>
          <w:marTop w:val="0"/>
          <w:marBottom w:val="0"/>
          <w:divBdr>
            <w:top w:val="none" w:sz="0" w:space="0" w:color="auto"/>
            <w:left w:val="none" w:sz="0" w:space="0" w:color="auto"/>
            <w:bottom w:val="none" w:sz="0" w:space="0" w:color="auto"/>
            <w:right w:val="none" w:sz="0" w:space="0" w:color="auto"/>
          </w:divBdr>
        </w:div>
        <w:div w:id="96682690">
          <w:marLeft w:val="0"/>
          <w:marRight w:val="0"/>
          <w:marTop w:val="0"/>
          <w:marBottom w:val="0"/>
          <w:divBdr>
            <w:top w:val="none" w:sz="0" w:space="0" w:color="auto"/>
            <w:left w:val="none" w:sz="0" w:space="0" w:color="auto"/>
            <w:bottom w:val="none" w:sz="0" w:space="0" w:color="auto"/>
            <w:right w:val="none" w:sz="0" w:space="0" w:color="auto"/>
          </w:divBdr>
        </w:div>
        <w:div w:id="623973401">
          <w:marLeft w:val="0"/>
          <w:marRight w:val="0"/>
          <w:marTop w:val="0"/>
          <w:marBottom w:val="0"/>
          <w:divBdr>
            <w:top w:val="none" w:sz="0" w:space="0" w:color="auto"/>
            <w:left w:val="none" w:sz="0" w:space="0" w:color="auto"/>
            <w:bottom w:val="none" w:sz="0" w:space="0" w:color="auto"/>
            <w:right w:val="none" w:sz="0" w:space="0" w:color="auto"/>
          </w:divBdr>
        </w:div>
        <w:div w:id="320503338">
          <w:marLeft w:val="0"/>
          <w:marRight w:val="0"/>
          <w:marTop w:val="0"/>
          <w:marBottom w:val="0"/>
          <w:divBdr>
            <w:top w:val="none" w:sz="0" w:space="0" w:color="auto"/>
            <w:left w:val="none" w:sz="0" w:space="0" w:color="auto"/>
            <w:bottom w:val="none" w:sz="0" w:space="0" w:color="auto"/>
            <w:right w:val="none" w:sz="0" w:space="0" w:color="auto"/>
          </w:divBdr>
        </w:div>
        <w:div w:id="1180126168">
          <w:marLeft w:val="0"/>
          <w:marRight w:val="0"/>
          <w:marTop w:val="0"/>
          <w:marBottom w:val="0"/>
          <w:divBdr>
            <w:top w:val="none" w:sz="0" w:space="0" w:color="auto"/>
            <w:left w:val="none" w:sz="0" w:space="0" w:color="auto"/>
            <w:bottom w:val="none" w:sz="0" w:space="0" w:color="auto"/>
            <w:right w:val="none" w:sz="0" w:space="0" w:color="auto"/>
          </w:divBdr>
        </w:div>
        <w:div w:id="711853593">
          <w:marLeft w:val="0"/>
          <w:marRight w:val="0"/>
          <w:marTop w:val="0"/>
          <w:marBottom w:val="0"/>
          <w:divBdr>
            <w:top w:val="none" w:sz="0" w:space="0" w:color="auto"/>
            <w:left w:val="none" w:sz="0" w:space="0" w:color="auto"/>
            <w:bottom w:val="none" w:sz="0" w:space="0" w:color="auto"/>
            <w:right w:val="none" w:sz="0" w:space="0" w:color="auto"/>
          </w:divBdr>
        </w:div>
        <w:div w:id="1881359226">
          <w:marLeft w:val="0"/>
          <w:marRight w:val="0"/>
          <w:marTop w:val="0"/>
          <w:marBottom w:val="0"/>
          <w:divBdr>
            <w:top w:val="none" w:sz="0" w:space="0" w:color="auto"/>
            <w:left w:val="none" w:sz="0" w:space="0" w:color="auto"/>
            <w:bottom w:val="none" w:sz="0" w:space="0" w:color="auto"/>
            <w:right w:val="none" w:sz="0" w:space="0" w:color="auto"/>
          </w:divBdr>
        </w:div>
        <w:div w:id="1288969964">
          <w:marLeft w:val="0"/>
          <w:marRight w:val="0"/>
          <w:marTop w:val="0"/>
          <w:marBottom w:val="0"/>
          <w:divBdr>
            <w:top w:val="none" w:sz="0" w:space="0" w:color="auto"/>
            <w:left w:val="none" w:sz="0" w:space="0" w:color="auto"/>
            <w:bottom w:val="single" w:sz="12" w:space="1" w:color="auto"/>
            <w:right w:val="none" w:sz="0" w:space="0" w:color="auto"/>
          </w:divBdr>
          <w:divsChild>
            <w:div w:id="773718576">
              <w:marLeft w:val="0"/>
              <w:marRight w:val="0"/>
              <w:marTop w:val="0"/>
              <w:marBottom w:val="0"/>
              <w:divBdr>
                <w:top w:val="none" w:sz="0" w:space="0" w:color="auto"/>
                <w:left w:val="none" w:sz="0" w:space="0" w:color="auto"/>
                <w:bottom w:val="none" w:sz="0" w:space="0" w:color="auto"/>
                <w:right w:val="none" w:sz="0" w:space="0" w:color="auto"/>
              </w:divBdr>
            </w:div>
            <w:div w:id="18058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58127">
      <w:bodyDiv w:val="1"/>
      <w:marLeft w:val="0"/>
      <w:marRight w:val="0"/>
      <w:marTop w:val="0"/>
      <w:marBottom w:val="0"/>
      <w:divBdr>
        <w:top w:val="none" w:sz="0" w:space="0" w:color="auto"/>
        <w:left w:val="none" w:sz="0" w:space="0" w:color="auto"/>
        <w:bottom w:val="none" w:sz="0" w:space="0" w:color="auto"/>
        <w:right w:val="none" w:sz="0" w:space="0" w:color="auto"/>
      </w:divBdr>
    </w:div>
    <w:div w:id="1396467617">
      <w:bodyDiv w:val="1"/>
      <w:marLeft w:val="0"/>
      <w:marRight w:val="0"/>
      <w:marTop w:val="0"/>
      <w:marBottom w:val="0"/>
      <w:divBdr>
        <w:top w:val="none" w:sz="0" w:space="0" w:color="auto"/>
        <w:left w:val="none" w:sz="0" w:space="0" w:color="auto"/>
        <w:bottom w:val="none" w:sz="0" w:space="0" w:color="auto"/>
        <w:right w:val="none" w:sz="0" w:space="0" w:color="auto"/>
      </w:divBdr>
      <w:divsChild>
        <w:div w:id="542909850">
          <w:marLeft w:val="0"/>
          <w:marRight w:val="0"/>
          <w:marTop w:val="0"/>
          <w:marBottom w:val="0"/>
          <w:divBdr>
            <w:top w:val="none" w:sz="0" w:space="0" w:color="auto"/>
            <w:left w:val="none" w:sz="0" w:space="0" w:color="auto"/>
            <w:bottom w:val="none" w:sz="0" w:space="0" w:color="auto"/>
            <w:right w:val="none" w:sz="0" w:space="0" w:color="auto"/>
          </w:divBdr>
          <w:divsChild>
            <w:div w:id="1209957719">
              <w:marLeft w:val="0"/>
              <w:marRight w:val="0"/>
              <w:marTop w:val="0"/>
              <w:marBottom w:val="0"/>
              <w:divBdr>
                <w:top w:val="none" w:sz="0" w:space="0" w:color="auto"/>
                <w:left w:val="none" w:sz="0" w:space="0" w:color="auto"/>
                <w:bottom w:val="none" w:sz="0" w:space="0" w:color="auto"/>
                <w:right w:val="none" w:sz="0" w:space="0" w:color="auto"/>
              </w:divBdr>
              <w:divsChild>
                <w:div w:id="781845940">
                  <w:marLeft w:val="0"/>
                  <w:marRight w:val="0"/>
                  <w:marTop w:val="0"/>
                  <w:marBottom w:val="0"/>
                  <w:divBdr>
                    <w:top w:val="none" w:sz="0" w:space="0" w:color="auto"/>
                    <w:left w:val="none" w:sz="0" w:space="0" w:color="auto"/>
                    <w:bottom w:val="none" w:sz="0" w:space="0" w:color="auto"/>
                    <w:right w:val="none" w:sz="0" w:space="0" w:color="auto"/>
                  </w:divBdr>
                  <w:divsChild>
                    <w:div w:id="174367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9449">
          <w:marLeft w:val="0"/>
          <w:marRight w:val="0"/>
          <w:marTop w:val="0"/>
          <w:marBottom w:val="0"/>
          <w:divBdr>
            <w:top w:val="none" w:sz="0" w:space="0" w:color="auto"/>
            <w:left w:val="none" w:sz="0" w:space="0" w:color="auto"/>
            <w:bottom w:val="none" w:sz="0" w:space="0" w:color="auto"/>
            <w:right w:val="none" w:sz="0" w:space="0" w:color="auto"/>
          </w:divBdr>
        </w:div>
        <w:div w:id="1664117930">
          <w:marLeft w:val="0"/>
          <w:marRight w:val="0"/>
          <w:marTop w:val="0"/>
          <w:marBottom w:val="0"/>
          <w:divBdr>
            <w:top w:val="none" w:sz="0" w:space="0" w:color="auto"/>
            <w:left w:val="none" w:sz="0" w:space="0" w:color="auto"/>
            <w:bottom w:val="none" w:sz="0" w:space="0" w:color="auto"/>
            <w:right w:val="none" w:sz="0" w:space="0" w:color="auto"/>
          </w:divBdr>
          <w:divsChild>
            <w:div w:id="1445077687">
              <w:marLeft w:val="0"/>
              <w:marRight w:val="0"/>
              <w:marTop w:val="0"/>
              <w:marBottom w:val="0"/>
              <w:divBdr>
                <w:top w:val="none" w:sz="0" w:space="0" w:color="auto"/>
                <w:left w:val="none" w:sz="0" w:space="0" w:color="auto"/>
                <w:bottom w:val="none" w:sz="0" w:space="0" w:color="auto"/>
                <w:right w:val="none" w:sz="0" w:space="0" w:color="auto"/>
              </w:divBdr>
              <w:divsChild>
                <w:div w:id="1218279198">
                  <w:marLeft w:val="0"/>
                  <w:marRight w:val="0"/>
                  <w:marTop w:val="0"/>
                  <w:marBottom w:val="0"/>
                  <w:divBdr>
                    <w:top w:val="none" w:sz="0" w:space="0" w:color="auto"/>
                    <w:left w:val="none" w:sz="0" w:space="0" w:color="auto"/>
                    <w:bottom w:val="none" w:sz="0" w:space="0" w:color="auto"/>
                    <w:right w:val="none" w:sz="0" w:space="0" w:color="auto"/>
                  </w:divBdr>
                  <w:divsChild>
                    <w:div w:id="1967157127">
                      <w:marLeft w:val="0"/>
                      <w:marRight w:val="0"/>
                      <w:marTop w:val="0"/>
                      <w:marBottom w:val="0"/>
                      <w:divBdr>
                        <w:top w:val="none" w:sz="0" w:space="0" w:color="auto"/>
                        <w:left w:val="none" w:sz="0" w:space="0" w:color="auto"/>
                        <w:bottom w:val="none" w:sz="0" w:space="0" w:color="auto"/>
                        <w:right w:val="none" w:sz="0" w:space="0" w:color="auto"/>
                      </w:divBdr>
                      <w:divsChild>
                        <w:div w:id="1345128672">
                          <w:marLeft w:val="0"/>
                          <w:marRight w:val="0"/>
                          <w:marTop w:val="0"/>
                          <w:marBottom w:val="0"/>
                          <w:divBdr>
                            <w:top w:val="none" w:sz="0" w:space="0" w:color="auto"/>
                            <w:left w:val="none" w:sz="0" w:space="0" w:color="auto"/>
                            <w:bottom w:val="none" w:sz="0" w:space="0" w:color="auto"/>
                            <w:right w:val="none" w:sz="0" w:space="0" w:color="auto"/>
                          </w:divBdr>
                          <w:divsChild>
                            <w:div w:id="3100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061697">
      <w:bodyDiv w:val="1"/>
      <w:marLeft w:val="0"/>
      <w:marRight w:val="0"/>
      <w:marTop w:val="0"/>
      <w:marBottom w:val="0"/>
      <w:divBdr>
        <w:top w:val="none" w:sz="0" w:space="0" w:color="auto"/>
        <w:left w:val="none" w:sz="0" w:space="0" w:color="auto"/>
        <w:bottom w:val="none" w:sz="0" w:space="0" w:color="auto"/>
        <w:right w:val="none" w:sz="0" w:space="0" w:color="auto"/>
      </w:divBdr>
    </w:div>
    <w:div w:id="1407193745">
      <w:bodyDiv w:val="1"/>
      <w:marLeft w:val="0"/>
      <w:marRight w:val="0"/>
      <w:marTop w:val="0"/>
      <w:marBottom w:val="0"/>
      <w:divBdr>
        <w:top w:val="none" w:sz="0" w:space="0" w:color="auto"/>
        <w:left w:val="none" w:sz="0" w:space="0" w:color="auto"/>
        <w:bottom w:val="none" w:sz="0" w:space="0" w:color="auto"/>
        <w:right w:val="none" w:sz="0" w:space="0" w:color="auto"/>
      </w:divBdr>
    </w:div>
    <w:div w:id="1460764207">
      <w:bodyDiv w:val="1"/>
      <w:marLeft w:val="0"/>
      <w:marRight w:val="0"/>
      <w:marTop w:val="0"/>
      <w:marBottom w:val="0"/>
      <w:divBdr>
        <w:top w:val="none" w:sz="0" w:space="0" w:color="auto"/>
        <w:left w:val="none" w:sz="0" w:space="0" w:color="auto"/>
        <w:bottom w:val="none" w:sz="0" w:space="0" w:color="auto"/>
        <w:right w:val="none" w:sz="0" w:space="0" w:color="auto"/>
      </w:divBdr>
      <w:divsChild>
        <w:div w:id="754016440">
          <w:marLeft w:val="0"/>
          <w:marRight w:val="0"/>
          <w:marTop w:val="0"/>
          <w:marBottom w:val="0"/>
          <w:divBdr>
            <w:top w:val="none" w:sz="0" w:space="0" w:color="auto"/>
            <w:left w:val="none" w:sz="0" w:space="0" w:color="auto"/>
            <w:bottom w:val="none" w:sz="0" w:space="0" w:color="auto"/>
            <w:right w:val="none" w:sz="0" w:space="0" w:color="auto"/>
          </w:divBdr>
        </w:div>
        <w:div w:id="81879974">
          <w:marLeft w:val="0"/>
          <w:marRight w:val="0"/>
          <w:marTop w:val="0"/>
          <w:marBottom w:val="0"/>
          <w:divBdr>
            <w:top w:val="none" w:sz="0" w:space="0" w:color="auto"/>
            <w:left w:val="none" w:sz="0" w:space="0" w:color="auto"/>
            <w:bottom w:val="none" w:sz="0" w:space="0" w:color="auto"/>
            <w:right w:val="none" w:sz="0" w:space="0" w:color="auto"/>
          </w:divBdr>
        </w:div>
        <w:div w:id="2022510579">
          <w:marLeft w:val="720"/>
          <w:marRight w:val="0"/>
          <w:marTop w:val="0"/>
          <w:marBottom w:val="0"/>
          <w:divBdr>
            <w:top w:val="none" w:sz="0" w:space="0" w:color="auto"/>
            <w:left w:val="none" w:sz="0" w:space="0" w:color="auto"/>
            <w:bottom w:val="none" w:sz="0" w:space="0" w:color="auto"/>
            <w:right w:val="none" w:sz="0" w:space="0" w:color="auto"/>
          </w:divBdr>
        </w:div>
        <w:div w:id="1696612555">
          <w:marLeft w:val="0"/>
          <w:marRight w:val="0"/>
          <w:marTop w:val="0"/>
          <w:marBottom w:val="0"/>
          <w:divBdr>
            <w:top w:val="none" w:sz="0" w:space="0" w:color="auto"/>
            <w:left w:val="none" w:sz="0" w:space="0" w:color="auto"/>
            <w:bottom w:val="none" w:sz="0" w:space="0" w:color="auto"/>
            <w:right w:val="none" w:sz="0" w:space="0" w:color="auto"/>
          </w:divBdr>
        </w:div>
        <w:div w:id="1352418329">
          <w:marLeft w:val="720"/>
          <w:marRight w:val="0"/>
          <w:marTop w:val="0"/>
          <w:marBottom w:val="0"/>
          <w:divBdr>
            <w:top w:val="none" w:sz="0" w:space="0" w:color="auto"/>
            <w:left w:val="none" w:sz="0" w:space="0" w:color="auto"/>
            <w:bottom w:val="none" w:sz="0" w:space="0" w:color="auto"/>
            <w:right w:val="none" w:sz="0" w:space="0" w:color="auto"/>
          </w:divBdr>
        </w:div>
        <w:div w:id="2144036343">
          <w:marLeft w:val="720"/>
          <w:marRight w:val="0"/>
          <w:marTop w:val="0"/>
          <w:marBottom w:val="0"/>
          <w:divBdr>
            <w:top w:val="none" w:sz="0" w:space="0" w:color="auto"/>
            <w:left w:val="none" w:sz="0" w:space="0" w:color="auto"/>
            <w:bottom w:val="none" w:sz="0" w:space="0" w:color="auto"/>
            <w:right w:val="none" w:sz="0" w:space="0" w:color="auto"/>
          </w:divBdr>
        </w:div>
        <w:div w:id="1360811016">
          <w:marLeft w:val="720"/>
          <w:marRight w:val="0"/>
          <w:marTop w:val="0"/>
          <w:marBottom w:val="0"/>
          <w:divBdr>
            <w:top w:val="none" w:sz="0" w:space="0" w:color="auto"/>
            <w:left w:val="none" w:sz="0" w:space="0" w:color="auto"/>
            <w:bottom w:val="none" w:sz="0" w:space="0" w:color="auto"/>
            <w:right w:val="none" w:sz="0" w:space="0" w:color="auto"/>
          </w:divBdr>
        </w:div>
        <w:div w:id="1447888183">
          <w:marLeft w:val="0"/>
          <w:marRight w:val="0"/>
          <w:marTop w:val="0"/>
          <w:marBottom w:val="0"/>
          <w:divBdr>
            <w:top w:val="none" w:sz="0" w:space="0" w:color="auto"/>
            <w:left w:val="none" w:sz="0" w:space="0" w:color="auto"/>
            <w:bottom w:val="none" w:sz="0" w:space="0" w:color="auto"/>
            <w:right w:val="none" w:sz="0" w:space="0" w:color="auto"/>
          </w:divBdr>
        </w:div>
        <w:div w:id="716587682">
          <w:marLeft w:val="0"/>
          <w:marRight w:val="0"/>
          <w:marTop w:val="0"/>
          <w:marBottom w:val="0"/>
          <w:divBdr>
            <w:top w:val="none" w:sz="0" w:space="0" w:color="auto"/>
            <w:left w:val="none" w:sz="0" w:space="0" w:color="auto"/>
            <w:bottom w:val="none" w:sz="0" w:space="0" w:color="auto"/>
            <w:right w:val="none" w:sz="0" w:space="0" w:color="auto"/>
          </w:divBdr>
        </w:div>
      </w:divsChild>
    </w:div>
    <w:div w:id="1464080683">
      <w:bodyDiv w:val="1"/>
      <w:marLeft w:val="0"/>
      <w:marRight w:val="0"/>
      <w:marTop w:val="0"/>
      <w:marBottom w:val="0"/>
      <w:divBdr>
        <w:top w:val="none" w:sz="0" w:space="0" w:color="auto"/>
        <w:left w:val="none" w:sz="0" w:space="0" w:color="auto"/>
        <w:bottom w:val="none" w:sz="0" w:space="0" w:color="auto"/>
        <w:right w:val="none" w:sz="0" w:space="0" w:color="auto"/>
      </w:divBdr>
    </w:div>
    <w:div w:id="1480608614">
      <w:bodyDiv w:val="1"/>
      <w:marLeft w:val="0"/>
      <w:marRight w:val="0"/>
      <w:marTop w:val="0"/>
      <w:marBottom w:val="0"/>
      <w:divBdr>
        <w:top w:val="none" w:sz="0" w:space="0" w:color="auto"/>
        <w:left w:val="none" w:sz="0" w:space="0" w:color="auto"/>
        <w:bottom w:val="none" w:sz="0" w:space="0" w:color="auto"/>
        <w:right w:val="none" w:sz="0" w:space="0" w:color="auto"/>
      </w:divBdr>
      <w:divsChild>
        <w:div w:id="1361510846">
          <w:marLeft w:val="0"/>
          <w:marRight w:val="0"/>
          <w:marTop w:val="0"/>
          <w:marBottom w:val="0"/>
          <w:divBdr>
            <w:top w:val="none" w:sz="0" w:space="0" w:color="auto"/>
            <w:left w:val="none" w:sz="0" w:space="0" w:color="auto"/>
            <w:bottom w:val="none" w:sz="0" w:space="0" w:color="auto"/>
            <w:right w:val="none" w:sz="0" w:space="0" w:color="auto"/>
          </w:divBdr>
          <w:divsChild>
            <w:div w:id="198917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7759">
      <w:bodyDiv w:val="1"/>
      <w:marLeft w:val="0"/>
      <w:marRight w:val="0"/>
      <w:marTop w:val="0"/>
      <w:marBottom w:val="0"/>
      <w:divBdr>
        <w:top w:val="none" w:sz="0" w:space="0" w:color="auto"/>
        <w:left w:val="none" w:sz="0" w:space="0" w:color="auto"/>
        <w:bottom w:val="none" w:sz="0" w:space="0" w:color="auto"/>
        <w:right w:val="none" w:sz="0" w:space="0" w:color="auto"/>
      </w:divBdr>
      <w:divsChild>
        <w:div w:id="1420057832">
          <w:marLeft w:val="0"/>
          <w:marRight w:val="0"/>
          <w:marTop w:val="0"/>
          <w:marBottom w:val="0"/>
          <w:divBdr>
            <w:top w:val="none" w:sz="0" w:space="0" w:color="auto"/>
            <w:left w:val="none" w:sz="0" w:space="0" w:color="auto"/>
            <w:bottom w:val="none" w:sz="0" w:space="0" w:color="auto"/>
            <w:right w:val="none" w:sz="0" w:space="0" w:color="auto"/>
          </w:divBdr>
        </w:div>
        <w:div w:id="1666395101">
          <w:marLeft w:val="0"/>
          <w:marRight w:val="0"/>
          <w:marTop w:val="0"/>
          <w:marBottom w:val="0"/>
          <w:divBdr>
            <w:top w:val="none" w:sz="0" w:space="0" w:color="auto"/>
            <w:left w:val="none" w:sz="0" w:space="0" w:color="auto"/>
            <w:bottom w:val="none" w:sz="0" w:space="0" w:color="auto"/>
            <w:right w:val="none" w:sz="0" w:space="0" w:color="auto"/>
          </w:divBdr>
        </w:div>
      </w:divsChild>
    </w:div>
    <w:div w:id="1763839380">
      <w:bodyDiv w:val="1"/>
      <w:marLeft w:val="0"/>
      <w:marRight w:val="0"/>
      <w:marTop w:val="0"/>
      <w:marBottom w:val="0"/>
      <w:divBdr>
        <w:top w:val="none" w:sz="0" w:space="0" w:color="auto"/>
        <w:left w:val="none" w:sz="0" w:space="0" w:color="auto"/>
        <w:bottom w:val="none" w:sz="0" w:space="0" w:color="auto"/>
        <w:right w:val="none" w:sz="0" w:space="0" w:color="auto"/>
      </w:divBdr>
    </w:div>
    <w:div w:id="1832064999">
      <w:bodyDiv w:val="1"/>
      <w:marLeft w:val="0"/>
      <w:marRight w:val="0"/>
      <w:marTop w:val="0"/>
      <w:marBottom w:val="0"/>
      <w:divBdr>
        <w:top w:val="none" w:sz="0" w:space="0" w:color="auto"/>
        <w:left w:val="none" w:sz="0" w:space="0" w:color="auto"/>
        <w:bottom w:val="none" w:sz="0" w:space="0" w:color="auto"/>
        <w:right w:val="none" w:sz="0" w:space="0" w:color="auto"/>
      </w:divBdr>
    </w:div>
    <w:div w:id="2023777700">
      <w:bodyDiv w:val="1"/>
      <w:marLeft w:val="0"/>
      <w:marRight w:val="0"/>
      <w:marTop w:val="0"/>
      <w:marBottom w:val="0"/>
      <w:divBdr>
        <w:top w:val="none" w:sz="0" w:space="0" w:color="auto"/>
        <w:left w:val="none" w:sz="0" w:space="0" w:color="auto"/>
        <w:bottom w:val="none" w:sz="0" w:space="0" w:color="auto"/>
        <w:right w:val="none" w:sz="0" w:space="0" w:color="auto"/>
      </w:divBdr>
    </w:div>
    <w:div w:id="2077824494">
      <w:bodyDiv w:val="1"/>
      <w:marLeft w:val="0"/>
      <w:marRight w:val="0"/>
      <w:marTop w:val="0"/>
      <w:marBottom w:val="0"/>
      <w:divBdr>
        <w:top w:val="none" w:sz="0" w:space="0" w:color="auto"/>
        <w:left w:val="none" w:sz="0" w:space="0" w:color="auto"/>
        <w:bottom w:val="none" w:sz="0" w:space="0" w:color="auto"/>
        <w:right w:val="none" w:sz="0" w:space="0" w:color="auto"/>
      </w:divBdr>
      <w:divsChild>
        <w:div w:id="1502357739">
          <w:marLeft w:val="0"/>
          <w:marRight w:val="0"/>
          <w:marTop w:val="0"/>
          <w:marBottom w:val="0"/>
          <w:divBdr>
            <w:top w:val="none" w:sz="0" w:space="0" w:color="auto"/>
            <w:left w:val="none" w:sz="0" w:space="0" w:color="auto"/>
            <w:bottom w:val="none" w:sz="0" w:space="0" w:color="auto"/>
            <w:right w:val="none" w:sz="0" w:space="0" w:color="auto"/>
          </w:divBdr>
        </w:div>
        <w:div w:id="1689866620">
          <w:marLeft w:val="0"/>
          <w:marRight w:val="0"/>
          <w:marTop w:val="0"/>
          <w:marBottom w:val="0"/>
          <w:divBdr>
            <w:top w:val="none" w:sz="0" w:space="0" w:color="auto"/>
            <w:left w:val="none" w:sz="0" w:space="0" w:color="auto"/>
            <w:bottom w:val="none" w:sz="0" w:space="0" w:color="auto"/>
            <w:right w:val="none" w:sz="0" w:space="0" w:color="auto"/>
          </w:divBdr>
        </w:div>
        <w:div w:id="364871295">
          <w:marLeft w:val="720"/>
          <w:marRight w:val="0"/>
          <w:marTop w:val="0"/>
          <w:marBottom w:val="0"/>
          <w:divBdr>
            <w:top w:val="none" w:sz="0" w:space="0" w:color="auto"/>
            <w:left w:val="none" w:sz="0" w:space="0" w:color="auto"/>
            <w:bottom w:val="none" w:sz="0" w:space="0" w:color="auto"/>
            <w:right w:val="none" w:sz="0" w:space="0" w:color="auto"/>
          </w:divBdr>
        </w:div>
        <w:div w:id="8993527">
          <w:marLeft w:val="0"/>
          <w:marRight w:val="0"/>
          <w:marTop w:val="0"/>
          <w:marBottom w:val="0"/>
          <w:divBdr>
            <w:top w:val="none" w:sz="0" w:space="0" w:color="auto"/>
            <w:left w:val="none" w:sz="0" w:space="0" w:color="auto"/>
            <w:bottom w:val="none" w:sz="0" w:space="0" w:color="auto"/>
            <w:right w:val="none" w:sz="0" w:space="0" w:color="auto"/>
          </w:divBdr>
        </w:div>
        <w:div w:id="981083961">
          <w:marLeft w:val="720"/>
          <w:marRight w:val="0"/>
          <w:marTop w:val="0"/>
          <w:marBottom w:val="0"/>
          <w:divBdr>
            <w:top w:val="none" w:sz="0" w:space="0" w:color="auto"/>
            <w:left w:val="none" w:sz="0" w:space="0" w:color="auto"/>
            <w:bottom w:val="none" w:sz="0" w:space="0" w:color="auto"/>
            <w:right w:val="none" w:sz="0" w:space="0" w:color="auto"/>
          </w:divBdr>
        </w:div>
        <w:div w:id="1109934910">
          <w:marLeft w:val="720"/>
          <w:marRight w:val="0"/>
          <w:marTop w:val="0"/>
          <w:marBottom w:val="0"/>
          <w:divBdr>
            <w:top w:val="none" w:sz="0" w:space="0" w:color="auto"/>
            <w:left w:val="none" w:sz="0" w:space="0" w:color="auto"/>
            <w:bottom w:val="none" w:sz="0" w:space="0" w:color="auto"/>
            <w:right w:val="none" w:sz="0" w:space="0" w:color="auto"/>
          </w:divBdr>
        </w:div>
        <w:div w:id="1330981033">
          <w:marLeft w:val="720"/>
          <w:marRight w:val="0"/>
          <w:marTop w:val="0"/>
          <w:marBottom w:val="0"/>
          <w:divBdr>
            <w:top w:val="none" w:sz="0" w:space="0" w:color="auto"/>
            <w:left w:val="none" w:sz="0" w:space="0" w:color="auto"/>
            <w:bottom w:val="none" w:sz="0" w:space="0" w:color="auto"/>
            <w:right w:val="none" w:sz="0" w:space="0" w:color="auto"/>
          </w:divBdr>
        </w:div>
        <w:div w:id="2016571116">
          <w:marLeft w:val="0"/>
          <w:marRight w:val="0"/>
          <w:marTop w:val="0"/>
          <w:marBottom w:val="0"/>
          <w:divBdr>
            <w:top w:val="none" w:sz="0" w:space="0" w:color="auto"/>
            <w:left w:val="none" w:sz="0" w:space="0" w:color="auto"/>
            <w:bottom w:val="none" w:sz="0" w:space="0" w:color="auto"/>
            <w:right w:val="none" w:sz="0" w:space="0" w:color="auto"/>
          </w:divBdr>
        </w:div>
      </w:divsChild>
    </w:div>
    <w:div w:id="2090998509">
      <w:bodyDiv w:val="1"/>
      <w:marLeft w:val="0"/>
      <w:marRight w:val="0"/>
      <w:marTop w:val="0"/>
      <w:marBottom w:val="0"/>
      <w:divBdr>
        <w:top w:val="none" w:sz="0" w:space="0" w:color="auto"/>
        <w:left w:val="none" w:sz="0" w:space="0" w:color="auto"/>
        <w:bottom w:val="none" w:sz="0" w:space="0" w:color="auto"/>
        <w:right w:val="none" w:sz="0" w:space="0" w:color="auto"/>
      </w:divBdr>
      <w:divsChild>
        <w:div w:id="65887095">
          <w:marLeft w:val="0"/>
          <w:marRight w:val="0"/>
          <w:marTop w:val="0"/>
          <w:marBottom w:val="0"/>
          <w:divBdr>
            <w:top w:val="none" w:sz="0" w:space="0" w:color="auto"/>
            <w:left w:val="none" w:sz="0" w:space="0" w:color="auto"/>
            <w:bottom w:val="none" w:sz="0" w:space="0" w:color="auto"/>
            <w:right w:val="none" w:sz="0" w:space="0" w:color="auto"/>
          </w:divBdr>
          <w:divsChild>
            <w:div w:id="7572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randolph.apsva.us/" TargetMode="External"/><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0F2D5-C838-4E02-BF51-9F7EE8E24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1615</Words>
  <Characters>9211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Arlington Public Schools</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Gardner, Joy</dc:creator>
  <cp:lastModifiedBy>Gardner, Joy</cp:lastModifiedBy>
  <cp:revision>2</cp:revision>
  <cp:lastPrinted>2016-11-17T20:56:00Z</cp:lastPrinted>
  <dcterms:created xsi:type="dcterms:W3CDTF">2016-11-17T21:00:00Z</dcterms:created>
  <dcterms:modified xsi:type="dcterms:W3CDTF">2016-11-17T21:00:00Z</dcterms:modified>
</cp:coreProperties>
</file>