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CF" w:rsidRPr="005A6629" w:rsidRDefault="008D4ACF" w:rsidP="00032729">
      <w:pPr>
        <w:rPr>
          <w:b/>
          <w:sz w:val="18"/>
          <w:szCs w:val="20"/>
        </w:rPr>
      </w:pPr>
      <w:r w:rsidRPr="005A6629">
        <w:rPr>
          <w:b/>
          <w:sz w:val="18"/>
          <w:szCs w:val="20"/>
        </w:rPr>
        <w:t>IB News</w:t>
      </w:r>
    </w:p>
    <w:p w:rsidR="00032729" w:rsidRPr="005A6629" w:rsidRDefault="00032729" w:rsidP="00032729">
      <w:pPr>
        <w:rPr>
          <w:sz w:val="18"/>
          <w:szCs w:val="20"/>
        </w:rPr>
      </w:pPr>
      <w:r w:rsidRPr="005A6629">
        <w:rPr>
          <w:sz w:val="18"/>
          <w:szCs w:val="20"/>
        </w:rPr>
        <w:t xml:space="preserve">Our December IB attitude of the month is commitment, which means an agreement or pledge to do something and stick with it.  At Randolph, we will be committed to learning, persevering, and showing self-discipline and responsibility. We are also committed to being safe, responsible and problem solvers in our classrooms, in the hallway, outside at recess, in specials and the cafeteria. During the month of December, consider ways that you show commitment (toward your job, as a parent).  This attitude is an integral part of creating a community where everybody learns.  Encourage your child to show commitment by completing his/her homework, being a problem solver, and completing chores at home. </w:t>
      </w:r>
    </w:p>
    <w:p w:rsidR="00E56A4D" w:rsidRDefault="00E56A4D" w:rsidP="00032729">
      <w:pPr>
        <w:rPr>
          <w:sz w:val="18"/>
          <w:szCs w:val="20"/>
        </w:rPr>
      </w:pPr>
    </w:p>
    <w:p w:rsidR="005A6629" w:rsidRPr="005A6629" w:rsidRDefault="005A6629" w:rsidP="00032729">
      <w:pPr>
        <w:rPr>
          <w:sz w:val="18"/>
          <w:szCs w:val="20"/>
        </w:rPr>
      </w:pPr>
    </w:p>
    <w:p w:rsidR="005402BB" w:rsidRPr="005A6629" w:rsidRDefault="008D4ACF" w:rsidP="005402BB">
      <w:pPr>
        <w:rPr>
          <w:b/>
          <w:sz w:val="18"/>
          <w:szCs w:val="20"/>
        </w:rPr>
      </w:pPr>
      <w:r w:rsidRPr="005A6629">
        <w:rPr>
          <w:b/>
          <w:sz w:val="18"/>
          <w:szCs w:val="20"/>
        </w:rPr>
        <w:t>School Counselor, Jennifer Baitinger</w:t>
      </w:r>
    </w:p>
    <w:p w:rsidR="005402BB" w:rsidRPr="005A6629" w:rsidRDefault="005402BB" w:rsidP="005402BB">
      <w:pPr>
        <w:rPr>
          <w:sz w:val="18"/>
          <w:szCs w:val="20"/>
        </w:rPr>
      </w:pPr>
      <w:r w:rsidRPr="005A6629">
        <w:rPr>
          <w:sz w:val="18"/>
          <w:szCs w:val="20"/>
        </w:rPr>
        <w:t>As we finish lessons on bullying, I want to remind parents what students have learned. All students from K-5 learned that bullying happens when someone hurts another person’s feelings or body on purpose and it happens more than once. It is unfair and one-sided. They also learned to Recognize, Report, and Refuse bullying (3Rs). One of the most important parts of preventing bullying is to make sure you report to a caring adult so they can help you or another student. Parents, if your child reports bullying to you, here are some questions you could ask them after you tell them you are glad they told you: What did the other person say or do? What did you do when this happened? When does this happen? Did it happen more than once? Have you told a caring adult about it? If it seems like bullying encourage them to talk to me or another caring adult in the school. Students know that bullying is not allowed in their classroom or at school. If you feel that you need to call, please do. My phone number is (703)228-8188. We want everyone to feel safe at school!</w:t>
      </w:r>
    </w:p>
    <w:p w:rsidR="00E56A4D" w:rsidRDefault="00E56A4D" w:rsidP="00492474">
      <w:pPr>
        <w:rPr>
          <w:sz w:val="18"/>
          <w:szCs w:val="20"/>
        </w:rPr>
      </w:pPr>
    </w:p>
    <w:p w:rsidR="005A6629" w:rsidRPr="005A6629" w:rsidRDefault="005A6629" w:rsidP="00492474">
      <w:pPr>
        <w:rPr>
          <w:sz w:val="18"/>
          <w:szCs w:val="20"/>
        </w:rPr>
      </w:pPr>
    </w:p>
    <w:p w:rsidR="005E24F7" w:rsidRPr="005A6629" w:rsidRDefault="005E24F7" w:rsidP="005E24F7">
      <w:pPr>
        <w:spacing w:before="120"/>
        <w:ind w:left="3600" w:hanging="3600"/>
        <w:jc w:val="center"/>
        <w:rPr>
          <w:rFonts w:cs="Arial"/>
          <w:b/>
          <w:sz w:val="18"/>
          <w:szCs w:val="20"/>
        </w:rPr>
      </w:pPr>
      <w:r w:rsidRPr="005A6629">
        <w:rPr>
          <w:rFonts w:cs="Arial"/>
          <w:b/>
          <w:noProof/>
          <w:sz w:val="18"/>
          <w:szCs w:val="20"/>
        </w:rPr>
        <w:drawing>
          <wp:inline distT="0" distB="0" distL="0" distR="0" wp14:anchorId="69999834" wp14:editId="4470FCE8">
            <wp:extent cx="1136015" cy="666750"/>
            <wp:effectExtent l="0" t="0" r="6985" b="0"/>
            <wp:docPr id="3" name="Picture 3" descr="bedford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fa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196" cy="666856"/>
                    </a:xfrm>
                    <a:prstGeom prst="rect">
                      <a:avLst/>
                    </a:prstGeom>
                    <a:noFill/>
                    <a:ln>
                      <a:noFill/>
                    </a:ln>
                  </pic:spPr>
                </pic:pic>
              </a:graphicData>
            </a:graphic>
          </wp:inline>
        </w:drawing>
      </w:r>
    </w:p>
    <w:p w:rsidR="005E24F7" w:rsidRPr="005A6629" w:rsidRDefault="005E24F7" w:rsidP="005E24F7">
      <w:pPr>
        <w:spacing w:before="120"/>
        <w:ind w:left="3600" w:hanging="3600"/>
        <w:jc w:val="center"/>
        <w:rPr>
          <w:rFonts w:cs="Arial"/>
          <w:b/>
          <w:sz w:val="18"/>
          <w:szCs w:val="20"/>
        </w:rPr>
      </w:pPr>
      <w:r w:rsidRPr="005A6629">
        <w:rPr>
          <w:rFonts w:cs="Arial"/>
          <w:b/>
          <w:sz w:val="18"/>
          <w:szCs w:val="20"/>
        </w:rPr>
        <w:t>Bedford Falls Book Fair</w:t>
      </w:r>
    </w:p>
    <w:p w:rsidR="005E24F7" w:rsidRPr="005A6629" w:rsidRDefault="005E24F7" w:rsidP="005E24F7">
      <w:pPr>
        <w:ind w:left="3600" w:hanging="3600"/>
        <w:jc w:val="center"/>
        <w:rPr>
          <w:rFonts w:cs="Arial"/>
          <w:b/>
          <w:sz w:val="18"/>
          <w:szCs w:val="20"/>
        </w:rPr>
      </w:pPr>
      <w:r w:rsidRPr="005A6629">
        <w:rPr>
          <w:rFonts w:cs="Arial"/>
          <w:b/>
          <w:sz w:val="18"/>
          <w:szCs w:val="20"/>
        </w:rPr>
        <w:t>Randolph Library</w:t>
      </w:r>
    </w:p>
    <w:p w:rsidR="005E24F7" w:rsidRPr="005A6629" w:rsidRDefault="005E24F7" w:rsidP="0097276A">
      <w:pPr>
        <w:ind w:left="3600" w:hanging="3600"/>
        <w:jc w:val="center"/>
        <w:rPr>
          <w:rFonts w:cs="Arial"/>
          <w:b/>
          <w:sz w:val="18"/>
          <w:szCs w:val="20"/>
        </w:rPr>
      </w:pPr>
      <w:r w:rsidRPr="005A6629">
        <w:rPr>
          <w:rFonts w:cs="Arial"/>
          <w:b/>
          <w:sz w:val="18"/>
          <w:szCs w:val="20"/>
        </w:rPr>
        <w:t xml:space="preserve">December </w:t>
      </w:r>
      <w:r w:rsidR="00A42FF7" w:rsidRPr="005A6629">
        <w:rPr>
          <w:rFonts w:cs="Arial"/>
          <w:b/>
          <w:sz w:val="18"/>
          <w:szCs w:val="20"/>
        </w:rPr>
        <w:t>2</w:t>
      </w:r>
      <w:r w:rsidRPr="005A6629">
        <w:rPr>
          <w:rFonts w:cs="Arial"/>
          <w:b/>
          <w:sz w:val="18"/>
          <w:szCs w:val="20"/>
        </w:rPr>
        <w:t xml:space="preserve"> – 9, 2016</w:t>
      </w:r>
    </w:p>
    <w:p w:rsidR="008D4ACF" w:rsidRPr="005A6629" w:rsidRDefault="008D4ACF" w:rsidP="0097276A">
      <w:pPr>
        <w:spacing w:before="60"/>
        <w:rPr>
          <w:rFonts w:cs="Arial"/>
          <w:sz w:val="18"/>
          <w:szCs w:val="20"/>
        </w:rPr>
      </w:pPr>
      <w:r w:rsidRPr="005A6629">
        <w:rPr>
          <w:rFonts w:cs="Arial"/>
          <w:b/>
          <w:sz w:val="18"/>
          <w:szCs w:val="20"/>
        </w:rPr>
        <w:t>Friday, December 2:</w:t>
      </w:r>
      <w:r w:rsidRPr="005A6629">
        <w:rPr>
          <w:rFonts w:cs="Arial"/>
          <w:sz w:val="18"/>
          <w:szCs w:val="20"/>
        </w:rPr>
        <w:t xml:space="preserve">  9am – 4pm (Preview Day)</w:t>
      </w:r>
    </w:p>
    <w:p w:rsidR="005E24F7" w:rsidRPr="005A6629" w:rsidRDefault="005E24F7" w:rsidP="00CA3231">
      <w:pPr>
        <w:spacing w:before="40"/>
        <w:rPr>
          <w:rFonts w:cs="Arial"/>
          <w:sz w:val="18"/>
          <w:szCs w:val="20"/>
        </w:rPr>
      </w:pPr>
      <w:r w:rsidRPr="005A6629">
        <w:rPr>
          <w:rFonts w:cs="Arial"/>
          <w:b/>
          <w:sz w:val="18"/>
          <w:szCs w:val="20"/>
        </w:rPr>
        <w:t>Monday, December 5</w:t>
      </w:r>
      <w:r w:rsidRPr="005A6629">
        <w:rPr>
          <w:rFonts w:cs="Arial"/>
          <w:sz w:val="18"/>
          <w:szCs w:val="20"/>
        </w:rPr>
        <w:t>:  8am – 4pm</w:t>
      </w:r>
    </w:p>
    <w:p w:rsidR="005E24F7" w:rsidRPr="005A6629" w:rsidRDefault="005E24F7" w:rsidP="00CA3231">
      <w:pPr>
        <w:spacing w:before="40"/>
        <w:rPr>
          <w:rFonts w:cs="Arial"/>
          <w:sz w:val="18"/>
          <w:szCs w:val="20"/>
        </w:rPr>
      </w:pPr>
      <w:r w:rsidRPr="005A6629">
        <w:rPr>
          <w:rFonts w:cs="Arial"/>
          <w:b/>
          <w:sz w:val="18"/>
          <w:szCs w:val="20"/>
        </w:rPr>
        <w:t>Tuesday, December 6</w:t>
      </w:r>
      <w:r w:rsidRPr="005A6629">
        <w:rPr>
          <w:rFonts w:cs="Arial"/>
          <w:sz w:val="18"/>
          <w:szCs w:val="20"/>
        </w:rPr>
        <w:t>:  8am – 4pm</w:t>
      </w:r>
    </w:p>
    <w:p w:rsidR="005E24F7" w:rsidRPr="005A6629" w:rsidRDefault="005E24F7" w:rsidP="00CA3231">
      <w:pPr>
        <w:spacing w:before="40"/>
        <w:rPr>
          <w:rFonts w:cs="Arial"/>
          <w:sz w:val="18"/>
          <w:szCs w:val="20"/>
        </w:rPr>
      </w:pPr>
      <w:r w:rsidRPr="005A6629">
        <w:rPr>
          <w:rFonts w:cs="Arial"/>
          <w:b/>
          <w:sz w:val="18"/>
          <w:szCs w:val="20"/>
        </w:rPr>
        <w:t>Wednesday, December 7</w:t>
      </w:r>
      <w:r w:rsidRPr="005A6629">
        <w:rPr>
          <w:rFonts w:cs="Arial"/>
          <w:sz w:val="18"/>
          <w:szCs w:val="20"/>
        </w:rPr>
        <w:t>:  8am - 1:30pm; 6:30-8:00 pm (Bedtime Story Night)</w:t>
      </w:r>
    </w:p>
    <w:p w:rsidR="005E24F7" w:rsidRPr="005A6629" w:rsidRDefault="005E24F7" w:rsidP="00CA3231">
      <w:pPr>
        <w:spacing w:before="40"/>
        <w:rPr>
          <w:rFonts w:cs="Arial"/>
          <w:sz w:val="18"/>
          <w:szCs w:val="20"/>
        </w:rPr>
      </w:pPr>
      <w:r w:rsidRPr="005A6629">
        <w:rPr>
          <w:rFonts w:cs="Arial"/>
          <w:b/>
          <w:sz w:val="18"/>
          <w:szCs w:val="20"/>
        </w:rPr>
        <w:t>Thursday, December 8</w:t>
      </w:r>
      <w:r w:rsidRPr="005A6629">
        <w:rPr>
          <w:rFonts w:cs="Arial"/>
          <w:sz w:val="18"/>
          <w:szCs w:val="20"/>
        </w:rPr>
        <w:t>:  8am – 4pm</w:t>
      </w:r>
    </w:p>
    <w:p w:rsidR="005E24F7" w:rsidRPr="005A6629" w:rsidRDefault="005E24F7" w:rsidP="00CA3231">
      <w:pPr>
        <w:spacing w:before="40"/>
        <w:rPr>
          <w:rFonts w:cs="Arial"/>
          <w:sz w:val="18"/>
          <w:szCs w:val="20"/>
        </w:rPr>
      </w:pPr>
      <w:r w:rsidRPr="005A6629">
        <w:rPr>
          <w:rFonts w:cs="Arial"/>
          <w:b/>
          <w:sz w:val="18"/>
          <w:szCs w:val="20"/>
        </w:rPr>
        <w:t>Friday, December 9</w:t>
      </w:r>
      <w:r w:rsidRPr="005A6629">
        <w:rPr>
          <w:rFonts w:cs="Arial"/>
          <w:sz w:val="18"/>
          <w:szCs w:val="20"/>
        </w:rPr>
        <w:t>:  8am</w:t>
      </w:r>
      <w:r w:rsidR="00A42FF7" w:rsidRPr="005A6629">
        <w:rPr>
          <w:rFonts w:cs="Arial"/>
          <w:sz w:val="18"/>
          <w:szCs w:val="20"/>
        </w:rPr>
        <w:t xml:space="preserve"> </w:t>
      </w:r>
      <w:r w:rsidRPr="005A6629">
        <w:rPr>
          <w:rFonts w:cs="Arial"/>
          <w:sz w:val="18"/>
          <w:szCs w:val="20"/>
        </w:rPr>
        <w:t>-</w:t>
      </w:r>
      <w:r w:rsidR="00A42FF7" w:rsidRPr="005A6629">
        <w:rPr>
          <w:rFonts w:cs="Arial"/>
          <w:sz w:val="18"/>
          <w:szCs w:val="20"/>
        </w:rPr>
        <w:t xml:space="preserve"> </w:t>
      </w:r>
      <w:r w:rsidRPr="005A6629">
        <w:rPr>
          <w:rFonts w:cs="Arial"/>
          <w:sz w:val="18"/>
          <w:szCs w:val="20"/>
        </w:rPr>
        <w:t>12:30pm</w:t>
      </w:r>
    </w:p>
    <w:p w:rsidR="005E24F7" w:rsidRPr="005A6629" w:rsidRDefault="005E24F7" w:rsidP="005E24F7">
      <w:pPr>
        <w:spacing w:before="60"/>
        <w:rPr>
          <w:i/>
          <w:sz w:val="18"/>
          <w:szCs w:val="20"/>
        </w:rPr>
      </w:pPr>
      <w:r w:rsidRPr="005A6629">
        <w:rPr>
          <w:rFonts w:cs="Arial"/>
          <w:b/>
          <w:i/>
          <w:sz w:val="18"/>
          <w:szCs w:val="20"/>
        </w:rPr>
        <w:t>*Cash, checks, and credit cards are accepted.  Checks should be made out to: Randolph Elementary School.</w:t>
      </w:r>
    </w:p>
    <w:p w:rsidR="00E56A4D" w:rsidRDefault="00E56A4D" w:rsidP="005E24F7">
      <w:pPr>
        <w:rPr>
          <w:rFonts w:cstheme="minorHAnsi"/>
          <w:sz w:val="18"/>
          <w:szCs w:val="20"/>
        </w:rPr>
      </w:pPr>
    </w:p>
    <w:p w:rsidR="005A6629" w:rsidRDefault="005A6629" w:rsidP="005E24F7">
      <w:pPr>
        <w:rPr>
          <w:rFonts w:cstheme="minorHAnsi"/>
          <w:sz w:val="18"/>
          <w:szCs w:val="20"/>
        </w:rPr>
      </w:pPr>
    </w:p>
    <w:p w:rsidR="005A6629" w:rsidRDefault="005A6629" w:rsidP="005E24F7">
      <w:pPr>
        <w:rPr>
          <w:rFonts w:cstheme="minorHAnsi"/>
          <w:sz w:val="18"/>
          <w:szCs w:val="20"/>
        </w:rPr>
      </w:pPr>
    </w:p>
    <w:p w:rsidR="00E56A4D" w:rsidRPr="005A6629" w:rsidRDefault="00E56A4D" w:rsidP="00E56A4D">
      <w:pPr>
        <w:jc w:val="center"/>
        <w:rPr>
          <w:rFonts w:ascii="Curlz MT" w:hAnsi="Curlz MT"/>
          <w:b/>
          <w:sz w:val="26"/>
          <w:szCs w:val="56"/>
        </w:rPr>
      </w:pPr>
      <w:bookmarkStart w:id="0" w:name="_GoBack"/>
      <w:bookmarkEnd w:id="0"/>
      <w:r w:rsidRPr="005A6629">
        <w:rPr>
          <w:rFonts w:ascii="Curlz MT" w:hAnsi="Curlz MT"/>
          <w:b/>
          <w:sz w:val="26"/>
          <w:szCs w:val="56"/>
        </w:rPr>
        <w:lastRenderedPageBreak/>
        <w:t xml:space="preserve">Come to </w:t>
      </w:r>
    </w:p>
    <w:p w:rsidR="00E56A4D" w:rsidRPr="00E56A4D" w:rsidRDefault="00E56A4D" w:rsidP="00E56A4D">
      <w:pPr>
        <w:jc w:val="center"/>
        <w:rPr>
          <w:rFonts w:ascii="Times New Roman" w:hAnsi="Times New Roman"/>
          <w:sz w:val="2"/>
          <w:szCs w:val="24"/>
        </w:rPr>
      </w:pPr>
    </w:p>
    <w:p w:rsidR="00E56A4D" w:rsidRPr="005A6629" w:rsidRDefault="00E56A4D" w:rsidP="00E56A4D">
      <w:pPr>
        <w:jc w:val="center"/>
        <w:rPr>
          <w:rFonts w:ascii="Curlz MT" w:hAnsi="Curlz MT"/>
          <w:b/>
          <w:sz w:val="26"/>
          <w:szCs w:val="56"/>
        </w:rPr>
      </w:pPr>
      <w:r w:rsidRPr="005A6629">
        <w:rPr>
          <w:rFonts w:ascii="Curlz MT" w:hAnsi="Curlz MT"/>
          <w:b/>
          <w:sz w:val="26"/>
          <w:szCs w:val="56"/>
        </w:rPr>
        <w:t xml:space="preserve">Bedtime Story Night and </w:t>
      </w:r>
      <w:smartTag w:uri="urn:schemas-microsoft-com:office:smarttags" w:element="PlaceName">
        <w:r w:rsidRPr="005A6629">
          <w:rPr>
            <w:rFonts w:ascii="Curlz MT" w:hAnsi="Curlz MT"/>
            <w:b/>
            <w:sz w:val="26"/>
            <w:szCs w:val="56"/>
          </w:rPr>
          <w:t>Bedford</w:t>
        </w:r>
      </w:smartTag>
      <w:r w:rsidRPr="005A6629">
        <w:rPr>
          <w:rFonts w:ascii="Curlz MT" w:hAnsi="Curlz MT"/>
          <w:b/>
          <w:sz w:val="26"/>
          <w:szCs w:val="56"/>
        </w:rPr>
        <w:t xml:space="preserve"> </w:t>
      </w:r>
      <w:smartTag w:uri="urn:schemas-microsoft-com:office:smarttags" w:element="PlaceType">
        <w:r w:rsidRPr="005A6629">
          <w:rPr>
            <w:rFonts w:ascii="Curlz MT" w:hAnsi="Curlz MT"/>
            <w:b/>
            <w:sz w:val="26"/>
            <w:szCs w:val="56"/>
          </w:rPr>
          <w:t>Falls</w:t>
        </w:r>
      </w:smartTag>
      <w:r w:rsidRPr="005A6629">
        <w:rPr>
          <w:rFonts w:ascii="Curlz MT" w:hAnsi="Curlz MT"/>
          <w:b/>
          <w:sz w:val="26"/>
          <w:szCs w:val="56"/>
        </w:rPr>
        <w:t xml:space="preserve"> Book Fair at </w:t>
      </w:r>
      <w:smartTag w:uri="urn:schemas-microsoft-com:office:smarttags" w:element="place">
        <w:smartTag w:uri="urn:schemas-microsoft-com:office:smarttags" w:element="City">
          <w:r w:rsidRPr="005A6629">
            <w:rPr>
              <w:rFonts w:ascii="Curlz MT" w:hAnsi="Curlz MT"/>
              <w:b/>
              <w:sz w:val="26"/>
              <w:szCs w:val="56"/>
            </w:rPr>
            <w:t>Randolph</w:t>
          </w:r>
        </w:smartTag>
      </w:smartTag>
    </w:p>
    <w:p w:rsidR="00E56A4D" w:rsidRPr="005A6629" w:rsidRDefault="00E56A4D" w:rsidP="00E56A4D">
      <w:pPr>
        <w:jc w:val="center"/>
        <w:rPr>
          <w:rFonts w:ascii="Curlz MT" w:hAnsi="Curlz MT"/>
          <w:b/>
          <w:szCs w:val="52"/>
        </w:rPr>
      </w:pPr>
      <w:r w:rsidRPr="005A6629">
        <w:rPr>
          <w:rFonts w:ascii="Curlz MT" w:hAnsi="Curlz MT"/>
          <w:b/>
          <w:szCs w:val="52"/>
        </w:rPr>
        <w:t>Wear your pajamas!</w:t>
      </w:r>
    </w:p>
    <w:p w:rsidR="00E56A4D" w:rsidRPr="005A6629" w:rsidRDefault="00E56A4D" w:rsidP="00E56A4D">
      <w:pPr>
        <w:rPr>
          <w:rFonts w:cs="Arial"/>
          <w:sz w:val="18"/>
          <w:szCs w:val="40"/>
        </w:rPr>
      </w:pPr>
    </w:p>
    <w:p w:rsidR="00E56A4D" w:rsidRPr="005A6629" w:rsidRDefault="00E56A4D" w:rsidP="00E56A4D">
      <w:pPr>
        <w:rPr>
          <w:rFonts w:cs="Arial"/>
          <w:sz w:val="18"/>
          <w:szCs w:val="40"/>
        </w:rPr>
      </w:pPr>
      <w:r w:rsidRPr="005A6629">
        <w:rPr>
          <w:rFonts w:cs="Arial"/>
          <w:sz w:val="18"/>
          <w:szCs w:val="40"/>
        </w:rPr>
        <w:t xml:space="preserve">Date:  December 7, 2016 (Wednesday) </w:t>
      </w:r>
    </w:p>
    <w:p w:rsidR="00E56A4D" w:rsidRPr="005A6629" w:rsidRDefault="00E56A4D" w:rsidP="00E56A4D">
      <w:pPr>
        <w:rPr>
          <w:rFonts w:cs="Arial"/>
          <w:sz w:val="18"/>
          <w:szCs w:val="40"/>
        </w:rPr>
      </w:pPr>
      <w:r w:rsidRPr="005A6629">
        <w:rPr>
          <w:rFonts w:cs="Arial"/>
          <w:sz w:val="18"/>
          <w:szCs w:val="40"/>
        </w:rPr>
        <w:t>Time:  6:30 to 8:00 PM</w:t>
      </w:r>
    </w:p>
    <w:p w:rsidR="00E56A4D" w:rsidRDefault="00E56A4D" w:rsidP="00E56A4D">
      <w:pPr>
        <w:rPr>
          <w:rFonts w:cs="Arial"/>
          <w:sz w:val="18"/>
          <w:szCs w:val="40"/>
        </w:rPr>
      </w:pPr>
      <w:r w:rsidRPr="005A6629">
        <w:rPr>
          <w:rFonts w:cs="Arial"/>
          <w:sz w:val="18"/>
          <w:szCs w:val="40"/>
        </w:rPr>
        <w:t>Place:  Library and 1</w:t>
      </w:r>
      <w:r w:rsidRPr="005A6629">
        <w:rPr>
          <w:rFonts w:cs="Arial"/>
          <w:sz w:val="18"/>
          <w:szCs w:val="40"/>
          <w:vertAlign w:val="superscript"/>
        </w:rPr>
        <w:t>st</w:t>
      </w:r>
      <w:r w:rsidRPr="005A6629">
        <w:rPr>
          <w:rFonts w:cs="Arial"/>
          <w:sz w:val="18"/>
          <w:szCs w:val="40"/>
        </w:rPr>
        <w:t xml:space="preserve"> floor classrooms</w:t>
      </w:r>
    </w:p>
    <w:p w:rsidR="003461E1" w:rsidRPr="005A6629" w:rsidRDefault="003461E1" w:rsidP="00E56A4D">
      <w:pPr>
        <w:rPr>
          <w:rFonts w:cs="Arial"/>
          <w:sz w:val="18"/>
          <w:szCs w:val="40"/>
        </w:rPr>
      </w:pPr>
    </w:p>
    <w:p w:rsidR="00E56A4D" w:rsidRPr="003461E1" w:rsidRDefault="00E56A4D" w:rsidP="00E56A4D">
      <w:pPr>
        <w:jc w:val="center"/>
        <w:rPr>
          <w:rFonts w:ascii="Times New Roman" w:hAnsi="Times New Roman" w:cs="Times New Roman"/>
          <w:sz w:val="18"/>
          <w:szCs w:val="18"/>
        </w:rPr>
      </w:pPr>
      <w:r w:rsidRPr="005A6629">
        <w:rPr>
          <w:noProof/>
          <w:sz w:val="20"/>
        </w:rPr>
        <w:drawing>
          <wp:inline distT="0" distB="0" distL="0" distR="0" wp14:anchorId="3DA32E18" wp14:editId="382C1215">
            <wp:extent cx="657225" cy="660340"/>
            <wp:effectExtent l="0" t="0" r="0" b="6985"/>
            <wp:docPr id="1" name="Picture 1" descr="MC900280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09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59" cy="665498"/>
                    </a:xfrm>
                    <a:prstGeom prst="rect">
                      <a:avLst/>
                    </a:prstGeom>
                    <a:noFill/>
                    <a:ln>
                      <a:noFill/>
                    </a:ln>
                  </pic:spPr>
                </pic:pic>
              </a:graphicData>
            </a:graphic>
          </wp:inline>
        </w:drawing>
      </w:r>
    </w:p>
    <w:p w:rsidR="00E56A4D" w:rsidRPr="003461E1" w:rsidRDefault="00E56A4D" w:rsidP="00E56A4D">
      <w:pPr>
        <w:jc w:val="center"/>
        <w:rPr>
          <w:sz w:val="18"/>
          <w:szCs w:val="18"/>
        </w:rPr>
      </w:pPr>
    </w:p>
    <w:p w:rsidR="00E56A4D" w:rsidRPr="005A6629" w:rsidRDefault="00E56A4D" w:rsidP="00E56A4D">
      <w:pPr>
        <w:jc w:val="center"/>
        <w:rPr>
          <w:rFonts w:cs="Arial"/>
          <w:b/>
          <w:sz w:val="18"/>
          <w:szCs w:val="20"/>
        </w:rPr>
      </w:pPr>
      <w:r w:rsidRPr="005A6629">
        <w:rPr>
          <w:b/>
          <w:sz w:val="18"/>
          <w:szCs w:val="20"/>
        </w:rPr>
        <w:t>*</w:t>
      </w:r>
      <w:r w:rsidRPr="005A6629">
        <w:rPr>
          <w:rFonts w:cs="Arial"/>
          <w:b/>
          <w:sz w:val="18"/>
          <w:szCs w:val="20"/>
        </w:rPr>
        <w:t>Children must be accompanied by an adult.</w:t>
      </w:r>
    </w:p>
    <w:p w:rsidR="00E56A4D" w:rsidRDefault="00E56A4D" w:rsidP="005E24F7">
      <w:pPr>
        <w:rPr>
          <w:rFonts w:cstheme="minorHAnsi"/>
          <w:sz w:val="18"/>
          <w:szCs w:val="20"/>
        </w:rPr>
      </w:pPr>
    </w:p>
    <w:p w:rsidR="005A6629" w:rsidRPr="005A6629" w:rsidRDefault="005A6629" w:rsidP="005E24F7">
      <w:pPr>
        <w:rPr>
          <w:rFonts w:cstheme="minorHAnsi"/>
          <w:sz w:val="18"/>
          <w:szCs w:val="20"/>
        </w:rPr>
      </w:pPr>
    </w:p>
    <w:p w:rsidR="00BF5B80" w:rsidRPr="005A6629" w:rsidRDefault="00BF5B80" w:rsidP="00492474">
      <w:pPr>
        <w:rPr>
          <w:b/>
          <w:sz w:val="18"/>
          <w:szCs w:val="20"/>
        </w:rPr>
      </w:pPr>
      <w:r w:rsidRPr="005A6629">
        <w:rPr>
          <w:b/>
          <w:sz w:val="18"/>
          <w:szCs w:val="20"/>
        </w:rPr>
        <w:t>The Hour of Code</w:t>
      </w:r>
    </w:p>
    <w:p w:rsidR="00BF5B80" w:rsidRPr="005A6629" w:rsidRDefault="00BF5B80" w:rsidP="00BF5B80">
      <w:pPr>
        <w:rPr>
          <w:sz w:val="18"/>
          <w:szCs w:val="20"/>
        </w:rPr>
      </w:pPr>
      <w:r w:rsidRPr="005A6629">
        <w:rPr>
          <w:sz w:val="18"/>
          <w:szCs w:val="20"/>
        </w:rPr>
        <w:t xml:space="preserve">December 5 – 9, Randolph students will join their peers at APS, in The Hour of Code, a global movement reaching tens of millions of students in more than 180 countries. The Hour of Code is a one-hour introduction to computer science, designed to demystify code and show that anybody can learn the basics. Randolph students will receive hands-on basics about coding during the week. Students can continue to practice these skills at home. The Hour of Code is organized by </w:t>
      </w:r>
      <w:hyperlink r:id="rId10" w:tgtFrame="_blank" w:history="1">
        <w:r w:rsidRPr="005A6629">
          <w:rPr>
            <w:rStyle w:val="Hyperlink"/>
            <w:sz w:val="18"/>
            <w:szCs w:val="20"/>
          </w:rPr>
          <w:t>Code.org</w:t>
        </w:r>
      </w:hyperlink>
      <w:r w:rsidRPr="005A6629">
        <w:rPr>
          <w:sz w:val="18"/>
          <w:szCs w:val="20"/>
        </w:rPr>
        <w:t>, a non-profit dedicated to expanding participation in computer science by making it available in more schools, and increasing participation underrepresented students. Hour of Code partners include Microsoft, Apple, Amazon, Boys and Girls Clubs of America and the College Board. Check our website for upcoming photos to see what our students are doing during this Hour of Code event. Additionally, families are invited to join the countywide “Hour of Code” at the Career Center on November 5</w:t>
      </w:r>
      <w:r w:rsidRPr="005A6629">
        <w:rPr>
          <w:sz w:val="18"/>
          <w:szCs w:val="20"/>
          <w:vertAlign w:val="superscript"/>
        </w:rPr>
        <w:t>th</w:t>
      </w:r>
      <w:r w:rsidRPr="005A6629">
        <w:rPr>
          <w:sz w:val="18"/>
          <w:szCs w:val="20"/>
        </w:rPr>
        <w:t xml:space="preserve"> from 7:00 – 8:30pm.</w:t>
      </w:r>
    </w:p>
    <w:p w:rsidR="00E56A4D" w:rsidRDefault="00E56A4D" w:rsidP="00492474">
      <w:pPr>
        <w:rPr>
          <w:sz w:val="18"/>
          <w:szCs w:val="20"/>
        </w:rPr>
      </w:pPr>
    </w:p>
    <w:p w:rsidR="005A6629" w:rsidRPr="005A6629" w:rsidRDefault="005A6629" w:rsidP="00492474">
      <w:pPr>
        <w:rPr>
          <w:sz w:val="18"/>
          <w:szCs w:val="20"/>
        </w:rPr>
      </w:pPr>
    </w:p>
    <w:p w:rsidR="005E24F7" w:rsidRPr="005A6629" w:rsidRDefault="005E24F7" w:rsidP="005E24F7">
      <w:pPr>
        <w:rPr>
          <w:b/>
          <w:bCs/>
          <w:sz w:val="18"/>
          <w:szCs w:val="20"/>
        </w:rPr>
      </w:pPr>
      <w:r w:rsidRPr="005A6629">
        <w:rPr>
          <w:b/>
          <w:bCs/>
          <w:sz w:val="18"/>
          <w:szCs w:val="20"/>
        </w:rPr>
        <w:t>PTA – SAVE THE DATE</w:t>
      </w:r>
    </w:p>
    <w:p w:rsidR="005E24F7" w:rsidRPr="005A6629" w:rsidRDefault="005E24F7" w:rsidP="005E24F7">
      <w:pPr>
        <w:rPr>
          <w:sz w:val="18"/>
          <w:szCs w:val="20"/>
        </w:rPr>
      </w:pPr>
      <w:r w:rsidRPr="005A6629">
        <w:rPr>
          <w:sz w:val="18"/>
          <w:szCs w:val="20"/>
        </w:rPr>
        <w:t>The next PTA Meeting will be held on Tuesday, December 6</w:t>
      </w:r>
      <w:r w:rsidRPr="005A6629">
        <w:rPr>
          <w:sz w:val="18"/>
          <w:szCs w:val="20"/>
          <w:vertAlign w:val="superscript"/>
        </w:rPr>
        <w:t>th</w:t>
      </w:r>
      <w:r w:rsidRPr="005A6629">
        <w:rPr>
          <w:sz w:val="18"/>
          <w:szCs w:val="20"/>
        </w:rPr>
        <w:t xml:space="preserve"> from 7:00-8:00 pm.  Join us to receive an update on school maintenance projects.</w:t>
      </w:r>
    </w:p>
    <w:p w:rsidR="005E24F7" w:rsidRDefault="005E24F7" w:rsidP="005E24F7">
      <w:pPr>
        <w:rPr>
          <w:sz w:val="18"/>
          <w:szCs w:val="20"/>
        </w:rPr>
      </w:pPr>
    </w:p>
    <w:p w:rsidR="005A6629" w:rsidRPr="005A6629" w:rsidRDefault="005A6629" w:rsidP="005E24F7">
      <w:pPr>
        <w:rPr>
          <w:sz w:val="18"/>
          <w:szCs w:val="20"/>
        </w:rPr>
      </w:pPr>
    </w:p>
    <w:p w:rsidR="005E24F7" w:rsidRPr="005A6629" w:rsidRDefault="005E24F7" w:rsidP="005E24F7">
      <w:pPr>
        <w:rPr>
          <w:rFonts w:eastAsia="Times New Roman" w:cs="Times New Roman"/>
          <w:b/>
          <w:color w:val="000000"/>
          <w:sz w:val="18"/>
          <w:szCs w:val="20"/>
        </w:rPr>
      </w:pPr>
      <w:r w:rsidRPr="005A6629">
        <w:rPr>
          <w:rFonts w:eastAsia="Times New Roman" w:cs="Times New Roman"/>
          <w:b/>
          <w:color w:val="000000"/>
          <w:sz w:val="18"/>
          <w:szCs w:val="20"/>
        </w:rPr>
        <w:t>Early Release Day</w:t>
      </w:r>
    </w:p>
    <w:p w:rsidR="005E24F7" w:rsidRPr="005A6629" w:rsidRDefault="005E24F7" w:rsidP="005E24F7">
      <w:pPr>
        <w:rPr>
          <w:rFonts w:eastAsia="Times New Roman" w:cs="Times New Roman"/>
          <w:color w:val="000000"/>
          <w:sz w:val="18"/>
          <w:szCs w:val="20"/>
        </w:rPr>
      </w:pPr>
      <w:r w:rsidRPr="005A6629">
        <w:rPr>
          <w:rFonts w:eastAsia="Times New Roman" w:cs="Times New Roman"/>
          <w:color w:val="000000"/>
          <w:sz w:val="18"/>
          <w:szCs w:val="20"/>
        </w:rPr>
        <w:t>Wednesday, December 7</w:t>
      </w:r>
      <w:r w:rsidRPr="005A6629">
        <w:rPr>
          <w:rFonts w:eastAsia="Times New Roman" w:cs="Times New Roman"/>
          <w:color w:val="000000"/>
          <w:sz w:val="18"/>
          <w:szCs w:val="20"/>
          <w:vertAlign w:val="superscript"/>
        </w:rPr>
        <w:t>th</w:t>
      </w:r>
      <w:r w:rsidRPr="005A6629">
        <w:rPr>
          <w:rFonts w:eastAsia="Times New Roman" w:cs="Times New Roman"/>
          <w:color w:val="000000"/>
          <w:sz w:val="18"/>
          <w:szCs w:val="20"/>
        </w:rPr>
        <w:t xml:space="preserve"> is an early release day for our students.  All of our Pre-K – 5 students will be dismissed at 12:51 pm.  Lunch will be served before dismissal.  Randolph staff will be participating in a variety of professional development sessions with other APS teachers.</w:t>
      </w:r>
    </w:p>
    <w:p w:rsidR="00E56A4D" w:rsidRDefault="00E56A4D" w:rsidP="00492474">
      <w:pPr>
        <w:rPr>
          <w:sz w:val="18"/>
          <w:szCs w:val="20"/>
        </w:rPr>
      </w:pPr>
    </w:p>
    <w:p w:rsidR="005A6629" w:rsidRPr="005A6629" w:rsidRDefault="005A6629" w:rsidP="00492474">
      <w:pPr>
        <w:rPr>
          <w:sz w:val="18"/>
          <w:szCs w:val="20"/>
        </w:rPr>
      </w:pPr>
    </w:p>
    <w:p w:rsidR="005E24F7" w:rsidRPr="003461E1" w:rsidRDefault="005E24F7" w:rsidP="005E24F7">
      <w:pPr>
        <w:rPr>
          <w:b/>
          <w:szCs w:val="20"/>
        </w:rPr>
      </w:pPr>
      <w:r w:rsidRPr="003461E1">
        <w:rPr>
          <w:b/>
          <w:szCs w:val="20"/>
        </w:rPr>
        <w:t>Upcoming Events:</w:t>
      </w:r>
    </w:p>
    <w:p w:rsidR="00763184" w:rsidRPr="005A6629" w:rsidRDefault="00763184" w:rsidP="00E56A4D">
      <w:pPr>
        <w:spacing w:before="40"/>
        <w:rPr>
          <w:sz w:val="18"/>
          <w:szCs w:val="20"/>
        </w:rPr>
      </w:pPr>
      <w:r w:rsidRPr="005A6629">
        <w:rPr>
          <w:b/>
          <w:sz w:val="18"/>
          <w:szCs w:val="20"/>
        </w:rPr>
        <w:t>December 5</w:t>
      </w:r>
      <w:r w:rsidRPr="005A6629">
        <w:rPr>
          <w:sz w:val="18"/>
          <w:szCs w:val="20"/>
        </w:rPr>
        <w:t>: Report Card Tra</w:t>
      </w:r>
      <w:r w:rsidR="00161302" w:rsidRPr="005A6629">
        <w:rPr>
          <w:sz w:val="18"/>
          <w:szCs w:val="20"/>
        </w:rPr>
        <w:t>nslations, 8:15-11:00 am in room A116</w:t>
      </w:r>
    </w:p>
    <w:p w:rsidR="00161302" w:rsidRPr="005A6629" w:rsidRDefault="00161302" w:rsidP="0097276A">
      <w:pPr>
        <w:spacing w:before="40"/>
        <w:rPr>
          <w:sz w:val="18"/>
          <w:szCs w:val="20"/>
        </w:rPr>
      </w:pPr>
      <w:r w:rsidRPr="005A6629">
        <w:rPr>
          <w:b/>
          <w:sz w:val="18"/>
          <w:szCs w:val="20"/>
        </w:rPr>
        <w:t>December 2-9</w:t>
      </w:r>
      <w:r w:rsidRPr="005A6629">
        <w:rPr>
          <w:sz w:val="18"/>
          <w:szCs w:val="20"/>
        </w:rPr>
        <w:t>: Randolph Book Fair Week</w:t>
      </w:r>
    </w:p>
    <w:p w:rsidR="00763184" w:rsidRPr="005A6629" w:rsidRDefault="00763184" w:rsidP="0097276A">
      <w:pPr>
        <w:spacing w:before="40"/>
        <w:rPr>
          <w:sz w:val="18"/>
          <w:szCs w:val="20"/>
        </w:rPr>
      </w:pPr>
      <w:r w:rsidRPr="005A6629">
        <w:rPr>
          <w:b/>
          <w:sz w:val="18"/>
          <w:szCs w:val="20"/>
        </w:rPr>
        <w:t>December 5</w:t>
      </w:r>
      <w:r w:rsidRPr="005A6629">
        <w:rPr>
          <w:sz w:val="18"/>
          <w:szCs w:val="20"/>
        </w:rPr>
        <w:t>: PESA meeting, 8:15-10:30 pm in room A116</w:t>
      </w:r>
    </w:p>
    <w:p w:rsidR="00763184" w:rsidRPr="005A6629" w:rsidRDefault="00763184" w:rsidP="0097276A">
      <w:pPr>
        <w:spacing w:before="40"/>
        <w:rPr>
          <w:sz w:val="18"/>
          <w:szCs w:val="20"/>
        </w:rPr>
      </w:pPr>
      <w:r w:rsidRPr="005A6629">
        <w:rPr>
          <w:b/>
          <w:sz w:val="18"/>
          <w:szCs w:val="20"/>
        </w:rPr>
        <w:lastRenderedPageBreak/>
        <w:t>December 5</w:t>
      </w:r>
      <w:r w:rsidRPr="005A6629">
        <w:rPr>
          <w:sz w:val="18"/>
          <w:szCs w:val="20"/>
        </w:rPr>
        <w:t>:  APS County-wide Hour of Code, 7:00-8:30 pm at the Career Center</w:t>
      </w:r>
    </w:p>
    <w:p w:rsidR="00763184" w:rsidRPr="005A6629" w:rsidRDefault="00763184" w:rsidP="0097276A">
      <w:pPr>
        <w:spacing w:before="40"/>
        <w:rPr>
          <w:sz w:val="18"/>
          <w:szCs w:val="20"/>
        </w:rPr>
      </w:pPr>
      <w:r w:rsidRPr="005A6629">
        <w:rPr>
          <w:b/>
          <w:sz w:val="18"/>
          <w:szCs w:val="20"/>
        </w:rPr>
        <w:t>December 6</w:t>
      </w:r>
      <w:r w:rsidRPr="005A6629">
        <w:rPr>
          <w:sz w:val="18"/>
          <w:szCs w:val="20"/>
        </w:rPr>
        <w:t>: PTA meeting, 7:00 pm in the library</w:t>
      </w:r>
    </w:p>
    <w:p w:rsidR="00763184" w:rsidRPr="005A6629" w:rsidRDefault="00763184" w:rsidP="0097276A">
      <w:pPr>
        <w:spacing w:before="40"/>
        <w:rPr>
          <w:sz w:val="18"/>
          <w:szCs w:val="20"/>
        </w:rPr>
      </w:pPr>
      <w:r w:rsidRPr="005A6629">
        <w:rPr>
          <w:b/>
          <w:sz w:val="18"/>
          <w:szCs w:val="20"/>
        </w:rPr>
        <w:t>December 7</w:t>
      </w:r>
      <w:r w:rsidRPr="005A6629">
        <w:rPr>
          <w:sz w:val="18"/>
          <w:szCs w:val="20"/>
        </w:rPr>
        <w:t>: Early Release Day, 12:51 pm</w:t>
      </w:r>
    </w:p>
    <w:p w:rsidR="00763184" w:rsidRPr="005A6629" w:rsidRDefault="00763184" w:rsidP="0097276A">
      <w:pPr>
        <w:spacing w:before="40"/>
        <w:rPr>
          <w:sz w:val="18"/>
          <w:szCs w:val="20"/>
        </w:rPr>
      </w:pPr>
      <w:r w:rsidRPr="005A6629">
        <w:rPr>
          <w:b/>
          <w:sz w:val="18"/>
          <w:szCs w:val="20"/>
        </w:rPr>
        <w:t>December 7</w:t>
      </w:r>
      <w:r w:rsidRPr="005A6629">
        <w:rPr>
          <w:sz w:val="18"/>
          <w:szCs w:val="20"/>
        </w:rPr>
        <w:t>: Report Card Tra</w:t>
      </w:r>
      <w:r w:rsidR="00161302" w:rsidRPr="005A6629">
        <w:rPr>
          <w:sz w:val="18"/>
          <w:szCs w:val="20"/>
        </w:rPr>
        <w:t>nslation</w:t>
      </w:r>
      <w:r w:rsidR="0097276A" w:rsidRPr="005A6629">
        <w:rPr>
          <w:sz w:val="18"/>
          <w:szCs w:val="20"/>
        </w:rPr>
        <w:t>s, 2:00-6:00 pm in room</w:t>
      </w:r>
      <w:r w:rsidR="00161302" w:rsidRPr="005A6629">
        <w:rPr>
          <w:sz w:val="18"/>
          <w:szCs w:val="20"/>
        </w:rPr>
        <w:t xml:space="preserve"> </w:t>
      </w:r>
      <w:r w:rsidR="0097276A" w:rsidRPr="005A6629">
        <w:rPr>
          <w:sz w:val="18"/>
          <w:szCs w:val="20"/>
        </w:rPr>
        <w:t>B211</w:t>
      </w:r>
    </w:p>
    <w:p w:rsidR="00763184" w:rsidRPr="005A6629" w:rsidRDefault="00763184" w:rsidP="0097276A">
      <w:pPr>
        <w:spacing w:before="40"/>
        <w:rPr>
          <w:sz w:val="18"/>
          <w:szCs w:val="20"/>
        </w:rPr>
      </w:pPr>
      <w:r w:rsidRPr="005A6629">
        <w:rPr>
          <w:b/>
          <w:sz w:val="18"/>
          <w:szCs w:val="20"/>
        </w:rPr>
        <w:t>December 7</w:t>
      </w:r>
      <w:r w:rsidRPr="005A6629">
        <w:rPr>
          <w:sz w:val="18"/>
          <w:szCs w:val="20"/>
        </w:rPr>
        <w:t xml:space="preserve">:  Bedtime Story Night, </w:t>
      </w:r>
      <w:r w:rsidR="00E470BE">
        <w:rPr>
          <w:sz w:val="18"/>
          <w:szCs w:val="20"/>
        </w:rPr>
        <w:t>6:30-8:00</w:t>
      </w:r>
      <w:r w:rsidRPr="005A6629">
        <w:rPr>
          <w:sz w:val="18"/>
          <w:szCs w:val="20"/>
        </w:rPr>
        <w:t xml:space="preserve"> pm in the</w:t>
      </w:r>
      <w:r w:rsidR="00E470BE">
        <w:rPr>
          <w:sz w:val="18"/>
          <w:szCs w:val="20"/>
        </w:rPr>
        <w:t xml:space="preserve"> library &amp;</w:t>
      </w:r>
      <w:r w:rsidRPr="005A6629">
        <w:rPr>
          <w:sz w:val="18"/>
          <w:szCs w:val="20"/>
        </w:rPr>
        <w:t xml:space="preserve"> 1</w:t>
      </w:r>
      <w:r w:rsidRPr="005A6629">
        <w:rPr>
          <w:sz w:val="18"/>
          <w:szCs w:val="20"/>
          <w:vertAlign w:val="superscript"/>
        </w:rPr>
        <w:t>st</w:t>
      </w:r>
      <w:r w:rsidRPr="005A6629">
        <w:rPr>
          <w:sz w:val="18"/>
          <w:szCs w:val="20"/>
        </w:rPr>
        <w:t xml:space="preserve"> </w:t>
      </w:r>
      <w:r w:rsidR="00E470BE">
        <w:rPr>
          <w:sz w:val="18"/>
          <w:szCs w:val="20"/>
        </w:rPr>
        <w:t>floor</w:t>
      </w:r>
      <w:r w:rsidRPr="005A6629">
        <w:rPr>
          <w:sz w:val="18"/>
          <w:szCs w:val="20"/>
        </w:rPr>
        <w:t xml:space="preserve"> classrooms</w:t>
      </w:r>
    </w:p>
    <w:p w:rsidR="00763184" w:rsidRPr="005A6629" w:rsidRDefault="00763184" w:rsidP="0097276A">
      <w:pPr>
        <w:spacing w:before="40"/>
        <w:rPr>
          <w:sz w:val="18"/>
          <w:szCs w:val="20"/>
        </w:rPr>
      </w:pPr>
      <w:r w:rsidRPr="005A6629">
        <w:rPr>
          <w:b/>
          <w:sz w:val="18"/>
          <w:szCs w:val="20"/>
        </w:rPr>
        <w:t>December 8</w:t>
      </w:r>
      <w:r w:rsidRPr="005A6629">
        <w:rPr>
          <w:sz w:val="18"/>
          <w:szCs w:val="20"/>
        </w:rPr>
        <w:t>: Dr.  Martin Luther King contest entries due</w:t>
      </w:r>
    </w:p>
    <w:p w:rsidR="00763184" w:rsidRPr="005A6629" w:rsidRDefault="00763184" w:rsidP="0097276A">
      <w:pPr>
        <w:spacing w:before="40"/>
        <w:rPr>
          <w:sz w:val="18"/>
          <w:szCs w:val="20"/>
        </w:rPr>
      </w:pPr>
      <w:r w:rsidRPr="005A6629">
        <w:rPr>
          <w:b/>
          <w:sz w:val="18"/>
          <w:szCs w:val="20"/>
        </w:rPr>
        <w:t>December 12</w:t>
      </w:r>
      <w:r w:rsidRPr="005A6629">
        <w:rPr>
          <w:sz w:val="18"/>
          <w:szCs w:val="20"/>
        </w:rPr>
        <w:t>: Club de Madres, 8:30-10:00</w:t>
      </w:r>
      <w:r w:rsidR="00161302" w:rsidRPr="005A6629">
        <w:rPr>
          <w:sz w:val="18"/>
          <w:szCs w:val="20"/>
        </w:rPr>
        <w:t xml:space="preserve"> am</w:t>
      </w:r>
      <w:r w:rsidRPr="005A6629">
        <w:rPr>
          <w:sz w:val="18"/>
          <w:szCs w:val="20"/>
        </w:rPr>
        <w:t xml:space="preserve"> in the library</w:t>
      </w:r>
      <w:r w:rsidR="00EF4AC8">
        <w:rPr>
          <w:sz w:val="18"/>
          <w:szCs w:val="20"/>
        </w:rPr>
        <w:t>, available in English and Spanish</w:t>
      </w:r>
    </w:p>
    <w:p w:rsidR="00763184" w:rsidRPr="005A6629" w:rsidRDefault="00763184" w:rsidP="0097276A">
      <w:pPr>
        <w:spacing w:before="40"/>
        <w:rPr>
          <w:sz w:val="18"/>
          <w:szCs w:val="20"/>
        </w:rPr>
      </w:pPr>
      <w:r w:rsidRPr="005A6629">
        <w:rPr>
          <w:b/>
          <w:sz w:val="18"/>
          <w:szCs w:val="20"/>
        </w:rPr>
        <w:t>December 15</w:t>
      </w:r>
      <w:r w:rsidRPr="005A6629">
        <w:rPr>
          <w:sz w:val="18"/>
          <w:szCs w:val="20"/>
        </w:rPr>
        <w:t>: Last day for fall after school enrichment programs</w:t>
      </w:r>
    </w:p>
    <w:p w:rsidR="00763184" w:rsidRPr="005A6629" w:rsidRDefault="00763184" w:rsidP="0097276A">
      <w:pPr>
        <w:spacing w:before="40"/>
        <w:rPr>
          <w:sz w:val="18"/>
          <w:szCs w:val="20"/>
        </w:rPr>
      </w:pPr>
      <w:r w:rsidRPr="005A6629">
        <w:rPr>
          <w:b/>
          <w:sz w:val="18"/>
          <w:szCs w:val="20"/>
        </w:rPr>
        <w:t>December 1</w:t>
      </w:r>
      <w:r w:rsidR="006D53F9">
        <w:rPr>
          <w:b/>
          <w:sz w:val="18"/>
          <w:szCs w:val="20"/>
        </w:rPr>
        <w:t>6</w:t>
      </w:r>
      <w:r w:rsidRPr="005A6629">
        <w:rPr>
          <w:sz w:val="18"/>
          <w:szCs w:val="20"/>
        </w:rPr>
        <w:t>: Grade 5 musical, D</w:t>
      </w:r>
      <w:r w:rsidR="006D53F9">
        <w:rPr>
          <w:sz w:val="18"/>
          <w:szCs w:val="20"/>
        </w:rPr>
        <w:t>ecember Nights, December Lights, 2pm</w:t>
      </w:r>
      <w:r w:rsidRPr="005A6629">
        <w:rPr>
          <w:sz w:val="18"/>
          <w:szCs w:val="20"/>
        </w:rPr>
        <w:t xml:space="preserve"> in the gym</w:t>
      </w:r>
    </w:p>
    <w:p w:rsidR="00E56A4D" w:rsidRDefault="00E56A4D" w:rsidP="00763184">
      <w:pPr>
        <w:rPr>
          <w:b/>
          <w:sz w:val="18"/>
          <w:szCs w:val="20"/>
        </w:rPr>
      </w:pPr>
    </w:p>
    <w:p w:rsidR="005A6629" w:rsidRPr="005A6629" w:rsidRDefault="005A6629" w:rsidP="00763184">
      <w:pPr>
        <w:rPr>
          <w:b/>
          <w:sz w:val="18"/>
          <w:szCs w:val="20"/>
        </w:rPr>
      </w:pPr>
    </w:p>
    <w:p w:rsidR="00763184" w:rsidRPr="005A6629" w:rsidRDefault="00763184" w:rsidP="00763184">
      <w:pPr>
        <w:rPr>
          <w:b/>
          <w:sz w:val="20"/>
        </w:rPr>
      </w:pPr>
      <w:r w:rsidRPr="005A6629">
        <w:rPr>
          <w:b/>
          <w:sz w:val="20"/>
        </w:rPr>
        <w:t>IT’S NOT TOO LATE TO SUBMIT!</w:t>
      </w:r>
    </w:p>
    <w:p w:rsidR="00763184" w:rsidRPr="005A6629" w:rsidRDefault="00763184" w:rsidP="0097276A">
      <w:pPr>
        <w:spacing w:before="40"/>
        <w:rPr>
          <w:rFonts w:cs="Tahoma"/>
          <w:b/>
          <w:sz w:val="18"/>
          <w:szCs w:val="20"/>
        </w:rPr>
      </w:pPr>
      <w:r w:rsidRPr="005A6629">
        <w:rPr>
          <w:rFonts w:cs="Tahoma"/>
          <w:b/>
          <w:sz w:val="18"/>
          <w:szCs w:val="20"/>
        </w:rPr>
        <w:t>2016 Dr. Martin Luther King, Jr. Literary &amp; Visual Arts Contest</w:t>
      </w:r>
    </w:p>
    <w:p w:rsidR="00763184" w:rsidRPr="005A6629" w:rsidRDefault="00763184" w:rsidP="00763184">
      <w:pPr>
        <w:rPr>
          <w:rFonts w:cs="Tahoma"/>
          <w:sz w:val="18"/>
          <w:szCs w:val="20"/>
        </w:rPr>
      </w:pPr>
      <w:r w:rsidRPr="005A6629">
        <w:rPr>
          <w:rFonts w:cs="Tahoma"/>
          <w:sz w:val="18"/>
          <w:szCs w:val="20"/>
        </w:rPr>
        <w:t>Join students across Arlington County</w:t>
      </w:r>
    </w:p>
    <w:p w:rsidR="00763184" w:rsidRPr="005A6629" w:rsidRDefault="00763184" w:rsidP="00763184">
      <w:pPr>
        <w:rPr>
          <w:rFonts w:cs="Tahoma"/>
          <w:sz w:val="18"/>
          <w:szCs w:val="20"/>
        </w:rPr>
      </w:pPr>
      <w:r w:rsidRPr="005A6629">
        <w:rPr>
          <w:rFonts w:cs="Tahoma"/>
          <w:sz w:val="18"/>
          <w:szCs w:val="20"/>
        </w:rPr>
        <w:t>Celebrate the legacy of Dr. Martin Luther King, Jr.</w:t>
      </w:r>
    </w:p>
    <w:p w:rsidR="00763184" w:rsidRPr="005A6629" w:rsidRDefault="00763184" w:rsidP="00763184">
      <w:pPr>
        <w:rPr>
          <w:rFonts w:cs="Tahoma"/>
          <w:sz w:val="18"/>
          <w:szCs w:val="20"/>
        </w:rPr>
      </w:pPr>
      <w:r w:rsidRPr="005A6629">
        <w:rPr>
          <w:rFonts w:cs="Tahoma"/>
          <w:sz w:val="18"/>
          <w:szCs w:val="20"/>
        </w:rPr>
        <w:t>Dr. King was a brilliant and brave leader.  His truth, dedication and commitment resonate with people across our nation and throughout the world.  Today, his fearless dedication to equality and peaceful progress continue to inspire and challenge all of us.</w:t>
      </w:r>
    </w:p>
    <w:p w:rsidR="00763184" w:rsidRPr="005A6629" w:rsidRDefault="00763184" w:rsidP="00763184">
      <w:pPr>
        <w:spacing w:before="60"/>
        <w:rPr>
          <w:rFonts w:cs="Tahoma"/>
          <w:sz w:val="18"/>
          <w:szCs w:val="20"/>
        </w:rPr>
      </w:pPr>
      <w:r w:rsidRPr="005A6629">
        <w:rPr>
          <w:rFonts w:cs="Tahoma"/>
          <w:sz w:val="18"/>
          <w:szCs w:val="20"/>
        </w:rPr>
        <w:t>Dr. King urged all of us to feel passionate about freedom and justice – when we feel strongly, we must speak up and not remain silent.</w:t>
      </w:r>
    </w:p>
    <w:p w:rsidR="00763184" w:rsidRPr="005A6629" w:rsidRDefault="00763184" w:rsidP="00763184">
      <w:pPr>
        <w:spacing w:before="60"/>
        <w:rPr>
          <w:rFonts w:cs="Tahoma"/>
          <w:sz w:val="18"/>
          <w:szCs w:val="20"/>
        </w:rPr>
      </w:pPr>
      <w:r w:rsidRPr="005A6629">
        <w:rPr>
          <w:rFonts w:cs="Tahoma"/>
          <w:sz w:val="18"/>
          <w:szCs w:val="20"/>
        </w:rPr>
        <w:t>Using the following quote from Dr. King, describe in writing or through visual art how speaking up (or being silent) about something can change your personal life, your community or the world: “Our lives begin to end the day we become silent about things that matter.”</w:t>
      </w:r>
    </w:p>
    <w:p w:rsidR="00E56A4D" w:rsidRPr="005A6629" w:rsidRDefault="00E56A4D" w:rsidP="00763184">
      <w:pPr>
        <w:spacing w:before="60"/>
        <w:rPr>
          <w:rFonts w:cs="Tahoma"/>
          <w:sz w:val="18"/>
          <w:szCs w:val="20"/>
        </w:rPr>
      </w:pPr>
    </w:p>
    <w:p w:rsidR="00763184" w:rsidRPr="005A6629" w:rsidRDefault="00763184" w:rsidP="00763184">
      <w:pPr>
        <w:spacing w:before="60"/>
        <w:jc w:val="center"/>
        <w:rPr>
          <w:rFonts w:cs="Tahoma"/>
          <w:b/>
          <w:sz w:val="18"/>
          <w:szCs w:val="20"/>
        </w:rPr>
      </w:pPr>
      <w:r w:rsidRPr="005A6629">
        <w:rPr>
          <w:rFonts w:cs="Tahoma"/>
          <w:b/>
          <w:sz w:val="18"/>
          <w:szCs w:val="20"/>
        </w:rPr>
        <w:t>CATEGORIES &amp; RULES:</w:t>
      </w:r>
    </w:p>
    <w:p w:rsidR="00763184" w:rsidRPr="005A6629" w:rsidRDefault="00763184" w:rsidP="00763184">
      <w:pPr>
        <w:spacing w:before="60"/>
        <w:rPr>
          <w:rFonts w:cs="Tahoma"/>
          <w:b/>
          <w:sz w:val="18"/>
          <w:szCs w:val="20"/>
          <w:u w:val="single"/>
        </w:rPr>
      </w:pPr>
      <w:r w:rsidRPr="005A6629">
        <w:rPr>
          <w:rFonts w:cs="Tahoma"/>
          <w:b/>
          <w:sz w:val="18"/>
          <w:szCs w:val="20"/>
          <w:u w:val="single"/>
        </w:rPr>
        <w:t>WRITING</w:t>
      </w:r>
    </w:p>
    <w:p w:rsidR="00763184" w:rsidRPr="005A6629" w:rsidRDefault="00763184" w:rsidP="00763184">
      <w:pPr>
        <w:pStyle w:val="ListParagraph"/>
        <w:numPr>
          <w:ilvl w:val="0"/>
          <w:numId w:val="10"/>
        </w:numPr>
        <w:ind w:left="360"/>
        <w:rPr>
          <w:rFonts w:cs="Tahoma"/>
          <w:sz w:val="18"/>
          <w:szCs w:val="20"/>
        </w:rPr>
      </w:pPr>
      <w:r w:rsidRPr="005A6629">
        <w:rPr>
          <w:rFonts w:cs="Tahoma"/>
          <w:sz w:val="18"/>
          <w:szCs w:val="20"/>
        </w:rPr>
        <w:t>Elementary (K-5) contest entries must be a minimum of 25 words but not more than 150 words.</w:t>
      </w:r>
    </w:p>
    <w:p w:rsidR="00763184" w:rsidRPr="005A6629" w:rsidRDefault="00763184" w:rsidP="00763184">
      <w:pPr>
        <w:pStyle w:val="ListParagraph"/>
        <w:numPr>
          <w:ilvl w:val="0"/>
          <w:numId w:val="10"/>
        </w:numPr>
        <w:ind w:left="360"/>
        <w:rPr>
          <w:rFonts w:cs="Tahoma"/>
          <w:sz w:val="18"/>
          <w:szCs w:val="20"/>
        </w:rPr>
      </w:pPr>
      <w:r w:rsidRPr="005A6629">
        <w:rPr>
          <w:rFonts w:cs="Tahoma"/>
          <w:sz w:val="18"/>
          <w:szCs w:val="20"/>
        </w:rPr>
        <w:t>All entries must be typed or printed on an 8 ½ x 11 white piece of paper.</w:t>
      </w:r>
    </w:p>
    <w:p w:rsidR="00763184" w:rsidRPr="005A6629" w:rsidRDefault="00763184" w:rsidP="00763184">
      <w:pPr>
        <w:pStyle w:val="ListParagraph"/>
        <w:numPr>
          <w:ilvl w:val="0"/>
          <w:numId w:val="10"/>
        </w:numPr>
        <w:ind w:left="360"/>
        <w:rPr>
          <w:rFonts w:cs="Tahoma"/>
          <w:sz w:val="18"/>
          <w:szCs w:val="20"/>
        </w:rPr>
      </w:pPr>
      <w:r w:rsidRPr="005A6629">
        <w:rPr>
          <w:rFonts w:cs="Tahoma"/>
          <w:sz w:val="18"/>
          <w:szCs w:val="20"/>
        </w:rPr>
        <w:t>Do not put your name on the essay; instead attach your essay to Entry Form Label (</w:t>
      </w:r>
      <w:r w:rsidRPr="005A6629">
        <w:rPr>
          <w:rFonts w:cs="Tahoma"/>
          <w:b/>
          <w:sz w:val="18"/>
          <w:szCs w:val="20"/>
        </w:rPr>
        <w:t xml:space="preserve">see </w:t>
      </w:r>
      <w:r w:rsidR="00283D96">
        <w:rPr>
          <w:rFonts w:cs="Tahoma"/>
          <w:b/>
          <w:sz w:val="18"/>
          <w:szCs w:val="20"/>
        </w:rPr>
        <w:t>attached</w:t>
      </w:r>
      <w:r w:rsidRPr="005A6629">
        <w:rPr>
          <w:rFonts w:cs="Tahoma"/>
          <w:sz w:val="18"/>
          <w:szCs w:val="20"/>
        </w:rPr>
        <w:t>) and return to the main office by December 8</w:t>
      </w:r>
      <w:r w:rsidRPr="005A6629">
        <w:rPr>
          <w:rFonts w:cs="Tahoma"/>
          <w:sz w:val="18"/>
          <w:szCs w:val="20"/>
          <w:vertAlign w:val="superscript"/>
        </w:rPr>
        <w:t>th</w:t>
      </w:r>
      <w:r w:rsidRPr="005A6629">
        <w:rPr>
          <w:rFonts w:cs="Tahoma"/>
          <w:sz w:val="18"/>
          <w:szCs w:val="20"/>
        </w:rPr>
        <w:t>.</w:t>
      </w:r>
    </w:p>
    <w:p w:rsidR="00763184" w:rsidRPr="005A6629" w:rsidRDefault="00763184" w:rsidP="00763184">
      <w:pPr>
        <w:spacing w:before="60"/>
        <w:rPr>
          <w:rFonts w:cs="Tahoma"/>
          <w:b/>
          <w:sz w:val="18"/>
          <w:szCs w:val="20"/>
          <w:u w:val="single"/>
        </w:rPr>
      </w:pPr>
      <w:r w:rsidRPr="005A6629">
        <w:rPr>
          <w:rFonts w:cs="Tahoma"/>
          <w:b/>
          <w:sz w:val="18"/>
          <w:szCs w:val="20"/>
          <w:u w:val="single"/>
        </w:rPr>
        <w:t>POETRY</w:t>
      </w:r>
    </w:p>
    <w:p w:rsidR="00763184" w:rsidRPr="005A6629" w:rsidRDefault="00763184" w:rsidP="00763184">
      <w:pPr>
        <w:pStyle w:val="ListParagraph"/>
        <w:numPr>
          <w:ilvl w:val="0"/>
          <w:numId w:val="11"/>
        </w:numPr>
        <w:ind w:left="360"/>
        <w:rPr>
          <w:rFonts w:cs="Tahoma"/>
          <w:sz w:val="18"/>
          <w:szCs w:val="20"/>
        </w:rPr>
      </w:pPr>
      <w:r w:rsidRPr="005A6629">
        <w:rPr>
          <w:rFonts w:cs="Tahoma"/>
          <w:sz w:val="18"/>
          <w:szCs w:val="20"/>
        </w:rPr>
        <w:t>Poems must be your original unpublished work.</w:t>
      </w:r>
    </w:p>
    <w:p w:rsidR="00763184" w:rsidRPr="005A6629" w:rsidRDefault="00763184" w:rsidP="00763184">
      <w:pPr>
        <w:pStyle w:val="ListParagraph"/>
        <w:numPr>
          <w:ilvl w:val="0"/>
          <w:numId w:val="11"/>
        </w:numPr>
        <w:ind w:left="360"/>
        <w:rPr>
          <w:rFonts w:cs="Tahoma"/>
          <w:sz w:val="18"/>
          <w:szCs w:val="20"/>
        </w:rPr>
      </w:pPr>
      <w:r w:rsidRPr="005A6629">
        <w:rPr>
          <w:rFonts w:cs="Tahoma"/>
          <w:sz w:val="18"/>
          <w:szCs w:val="20"/>
        </w:rPr>
        <w:t>All entries must be typed or printed on an 8 ½ x 11 white piece of paper.</w:t>
      </w:r>
    </w:p>
    <w:p w:rsidR="00763184" w:rsidRPr="005A6629" w:rsidRDefault="00763184" w:rsidP="00763184">
      <w:pPr>
        <w:pStyle w:val="ListParagraph"/>
        <w:numPr>
          <w:ilvl w:val="0"/>
          <w:numId w:val="10"/>
        </w:numPr>
        <w:ind w:left="360"/>
        <w:rPr>
          <w:rFonts w:cs="Tahoma"/>
          <w:sz w:val="18"/>
          <w:szCs w:val="20"/>
        </w:rPr>
      </w:pPr>
      <w:r w:rsidRPr="005A6629">
        <w:rPr>
          <w:rFonts w:cs="Tahoma"/>
          <w:sz w:val="18"/>
          <w:szCs w:val="20"/>
        </w:rPr>
        <w:t>Do not put your name on the essay; instead attach your essay to Entry Form Label (</w:t>
      </w:r>
      <w:r w:rsidRPr="005A6629">
        <w:rPr>
          <w:rFonts w:cs="Tahoma"/>
          <w:b/>
          <w:sz w:val="18"/>
          <w:szCs w:val="20"/>
        </w:rPr>
        <w:t xml:space="preserve">see </w:t>
      </w:r>
      <w:r w:rsidR="00283D96">
        <w:rPr>
          <w:rFonts w:cs="Tahoma"/>
          <w:b/>
          <w:sz w:val="18"/>
          <w:szCs w:val="20"/>
        </w:rPr>
        <w:t>attached</w:t>
      </w:r>
      <w:r w:rsidRPr="005A6629">
        <w:rPr>
          <w:rFonts w:cs="Tahoma"/>
          <w:sz w:val="18"/>
          <w:szCs w:val="20"/>
        </w:rPr>
        <w:t>) and return to the main office by December 8</w:t>
      </w:r>
      <w:r w:rsidRPr="005A6629">
        <w:rPr>
          <w:rFonts w:cs="Tahoma"/>
          <w:sz w:val="18"/>
          <w:szCs w:val="20"/>
          <w:vertAlign w:val="superscript"/>
        </w:rPr>
        <w:t>th</w:t>
      </w:r>
      <w:r w:rsidRPr="005A6629">
        <w:rPr>
          <w:rFonts w:cs="Tahoma"/>
          <w:sz w:val="18"/>
          <w:szCs w:val="20"/>
        </w:rPr>
        <w:t>.</w:t>
      </w:r>
    </w:p>
    <w:p w:rsidR="00763184" w:rsidRPr="005A6629" w:rsidRDefault="00763184" w:rsidP="005A6629">
      <w:pPr>
        <w:rPr>
          <w:rFonts w:cs="Tahoma"/>
          <w:sz w:val="18"/>
          <w:szCs w:val="20"/>
        </w:rPr>
      </w:pPr>
    </w:p>
    <w:sectPr w:rsidR="00763184" w:rsidRPr="005A6629" w:rsidSect="00D6204D">
      <w:headerReference w:type="default" r:id="rId11"/>
      <w:type w:val="continuous"/>
      <w:pgSz w:w="12240" w:h="20160" w:code="5"/>
      <w:pgMar w:top="720" w:right="720" w:bottom="720" w:left="720" w:header="432"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24" name="Picture 24"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25" name="Picture 2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492474" w:rsidP="00543EDE">
    <w:pPr>
      <w:spacing w:before="120"/>
      <w:jc w:val="center"/>
      <w:rPr>
        <w:rFonts w:ascii="Comic Sans MS" w:hAnsi="Comic Sans MS"/>
        <w:b/>
      </w:rPr>
    </w:pPr>
    <w:r>
      <w:rPr>
        <w:rFonts w:ascii="Comic Sans MS" w:hAnsi="Comic Sans MS"/>
        <w:b/>
      </w:rPr>
      <w:t>December 2</w:t>
    </w:r>
    <w:r w:rsidR="00543EDE" w:rsidRPr="009D2C56">
      <w:rPr>
        <w:rFonts w:ascii="Comic Sans MS" w:hAnsi="Comic Sans MS"/>
        <w:b/>
      </w:rPr>
      <w:t>, 2016</w:t>
    </w:r>
  </w:p>
  <w:p w:rsidR="00543EDE" w:rsidRDefault="00543EDE"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2"/>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31B81"/>
    <w:rsid w:val="00032729"/>
    <w:rsid w:val="000331DC"/>
    <w:rsid w:val="00041B42"/>
    <w:rsid w:val="00042D7F"/>
    <w:rsid w:val="00075B95"/>
    <w:rsid w:val="000A3638"/>
    <w:rsid w:val="000A706E"/>
    <w:rsid w:val="000C00C2"/>
    <w:rsid w:val="000C6BDB"/>
    <w:rsid w:val="000D2638"/>
    <w:rsid w:val="000E6C3B"/>
    <w:rsid w:val="000F76A3"/>
    <w:rsid w:val="001216B8"/>
    <w:rsid w:val="00121B77"/>
    <w:rsid w:val="001448C4"/>
    <w:rsid w:val="00151D5D"/>
    <w:rsid w:val="00161302"/>
    <w:rsid w:val="00171830"/>
    <w:rsid w:val="001843BC"/>
    <w:rsid w:val="001922BF"/>
    <w:rsid w:val="001938C8"/>
    <w:rsid w:val="001A425E"/>
    <w:rsid w:val="001C5BAA"/>
    <w:rsid w:val="001C66DC"/>
    <w:rsid w:val="001E3CFF"/>
    <w:rsid w:val="001F6064"/>
    <w:rsid w:val="002016BD"/>
    <w:rsid w:val="00203068"/>
    <w:rsid w:val="0022171E"/>
    <w:rsid w:val="002359DE"/>
    <w:rsid w:val="00240305"/>
    <w:rsid w:val="00240F10"/>
    <w:rsid w:val="002464E0"/>
    <w:rsid w:val="00283D96"/>
    <w:rsid w:val="002C6F88"/>
    <w:rsid w:val="002D22B5"/>
    <w:rsid w:val="002E76EF"/>
    <w:rsid w:val="003101FC"/>
    <w:rsid w:val="00313613"/>
    <w:rsid w:val="00323C33"/>
    <w:rsid w:val="00336FEE"/>
    <w:rsid w:val="003461E1"/>
    <w:rsid w:val="003603C8"/>
    <w:rsid w:val="00363933"/>
    <w:rsid w:val="00371DE8"/>
    <w:rsid w:val="00374397"/>
    <w:rsid w:val="0038061E"/>
    <w:rsid w:val="00392E54"/>
    <w:rsid w:val="00397939"/>
    <w:rsid w:val="003A4ABC"/>
    <w:rsid w:val="003B5698"/>
    <w:rsid w:val="003C4677"/>
    <w:rsid w:val="003D0262"/>
    <w:rsid w:val="003D7781"/>
    <w:rsid w:val="003E46E2"/>
    <w:rsid w:val="003E7AFF"/>
    <w:rsid w:val="003F3D79"/>
    <w:rsid w:val="003F5215"/>
    <w:rsid w:val="004025D3"/>
    <w:rsid w:val="00420532"/>
    <w:rsid w:val="00420EC7"/>
    <w:rsid w:val="0043271A"/>
    <w:rsid w:val="00441912"/>
    <w:rsid w:val="00442EBB"/>
    <w:rsid w:val="0048641E"/>
    <w:rsid w:val="00492474"/>
    <w:rsid w:val="004C2155"/>
    <w:rsid w:val="004E0DAD"/>
    <w:rsid w:val="004E6C27"/>
    <w:rsid w:val="00520346"/>
    <w:rsid w:val="00524395"/>
    <w:rsid w:val="005325DE"/>
    <w:rsid w:val="005402BB"/>
    <w:rsid w:val="00543EDE"/>
    <w:rsid w:val="00544ABB"/>
    <w:rsid w:val="00545185"/>
    <w:rsid w:val="00555BA3"/>
    <w:rsid w:val="00560877"/>
    <w:rsid w:val="005771F0"/>
    <w:rsid w:val="00577B10"/>
    <w:rsid w:val="0058626F"/>
    <w:rsid w:val="00593641"/>
    <w:rsid w:val="005A09B2"/>
    <w:rsid w:val="005A6629"/>
    <w:rsid w:val="005B23A8"/>
    <w:rsid w:val="005E2010"/>
    <w:rsid w:val="005E24F7"/>
    <w:rsid w:val="005F4FC5"/>
    <w:rsid w:val="006113D2"/>
    <w:rsid w:val="00620570"/>
    <w:rsid w:val="00626E78"/>
    <w:rsid w:val="00640D56"/>
    <w:rsid w:val="006416D9"/>
    <w:rsid w:val="00650EC3"/>
    <w:rsid w:val="00654256"/>
    <w:rsid w:val="0065627D"/>
    <w:rsid w:val="006663E1"/>
    <w:rsid w:val="006A3F49"/>
    <w:rsid w:val="006A700B"/>
    <w:rsid w:val="006B0E56"/>
    <w:rsid w:val="006D53F9"/>
    <w:rsid w:val="006D7563"/>
    <w:rsid w:val="00713890"/>
    <w:rsid w:val="00717A34"/>
    <w:rsid w:val="00720B27"/>
    <w:rsid w:val="00723866"/>
    <w:rsid w:val="00724BB8"/>
    <w:rsid w:val="00733456"/>
    <w:rsid w:val="007439E8"/>
    <w:rsid w:val="00750241"/>
    <w:rsid w:val="00754D85"/>
    <w:rsid w:val="00760900"/>
    <w:rsid w:val="00761461"/>
    <w:rsid w:val="00763184"/>
    <w:rsid w:val="0077545A"/>
    <w:rsid w:val="0077748E"/>
    <w:rsid w:val="007968FA"/>
    <w:rsid w:val="007A67F0"/>
    <w:rsid w:val="007B4610"/>
    <w:rsid w:val="00804994"/>
    <w:rsid w:val="008331D9"/>
    <w:rsid w:val="00845B9B"/>
    <w:rsid w:val="008800B0"/>
    <w:rsid w:val="008A05D4"/>
    <w:rsid w:val="008C48C9"/>
    <w:rsid w:val="008D21D0"/>
    <w:rsid w:val="008D4ACF"/>
    <w:rsid w:val="008F7513"/>
    <w:rsid w:val="00911D7E"/>
    <w:rsid w:val="00914F66"/>
    <w:rsid w:val="00931BCC"/>
    <w:rsid w:val="00935B2C"/>
    <w:rsid w:val="00936068"/>
    <w:rsid w:val="009372A4"/>
    <w:rsid w:val="0095241B"/>
    <w:rsid w:val="00956EE8"/>
    <w:rsid w:val="0097276A"/>
    <w:rsid w:val="00984C80"/>
    <w:rsid w:val="009A1251"/>
    <w:rsid w:val="009D2C56"/>
    <w:rsid w:val="009F74F0"/>
    <w:rsid w:val="00A17FF1"/>
    <w:rsid w:val="00A41A08"/>
    <w:rsid w:val="00A42FF7"/>
    <w:rsid w:val="00A66F15"/>
    <w:rsid w:val="00A67EE3"/>
    <w:rsid w:val="00A74C85"/>
    <w:rsid w:val="00A777DC"/>
    <w:rsid w:val="00A84091"/>
    <w:rsid w:val="00A91206"/>
    <w:rsid w:val="00A979BE"/>
    <w:rsid w:val="00AA195B"/>
    <w:rsid w:val="00AA6604"/>
    <w:rsid w:val="00AE42B7"/>
    <w:rsid w:val="00AF1CE9"/>
    <w:rsid w:val="00B067B4"/>
    <w:rsid w:val="00B2558A"/>
    <w:rsid w:val="00B273F9"/>
    <w:rsid w:val="00B303A5"/>
    <w:rsid w:val="00B41FE4"/>
    <w:rsid w:val="00B56117"/>
    <w:rsid w:val="00B56CD0"/>
    <w:rsid w:val="00B63B67"/>
    <w:rsid w:val="00B82FD7"/>
    <w:rsid w:val="00B83D9A"/>
    <w:rsid w:val="00B90556"/>
    <w:rsid w:val="00B92B75"/>
    <w:rsid w:val="00BA5D82"/>
    <w:rsid w:val="00BA6856"/>
    <w:rsid w:val="00BC6F19"/>
    <w:rsid w:val="00BD0F5F"/>
    <w:rsid w:val="00BD49DE"/>
    <w:rsid w:val="00BF5B80"/>
    <w:rsid w:val="00BF7687"/>
    <w:rsid w:val="00C020C3"/>
    <w:rsid w:val="00C148FB"/>
    <w:rsid w:val="00C3456D"/>
    <w:rsid w:val="00C37D35"/>
    <w:rsid w:val="00C85F28"/>
    <w:rsid w:val="00CA3231"/>
    <w:rsid w:val="00CA6503"/>
    <w:rsid w:val="00CD4603"/>
    <w:rsid w:val="00CF2A2D"/>
    <w:rsid w:val="00D15723"/>
    <w:rsid w:val="00D16D09"/>
    <w:rsid w:val="00D23CFA"/>
    <w:rsid w:val="00D24F5A"/>
    <w:rsid w:val="00D4581A"/>
    <w:rsid w:val="00D6071D"/>
    <w:rsid w:val="00D61BCD"/>
    <w:rsid w:val="00D6204D"/>
    <w:rsid w:val="00D767A3"/>
    <w:rsid w:val="00DD282F"/>
    <w:rsid w:val="00DD7806"/>
    <w:rsid w:val="00DE4843"/>
    <w:rsid w:val="00DE5C56"/>
    <w:rsid w:val="00E00E65"/>
    <w:rsid w:val="00E134E5"/>
    <w:rsid w:val="00E30FED"/>
    <w:rsid w:val="00E3646D"/>
    <w:rsid w:val="00E470BE"/>
    <w:rsid w:val="00E56A4D"/>
    <w:rsid w:val="00E63929"/>
    <w:rsid w:val="00E67B41"/>
    <w:rsid w:val="00E95E40"/>
    <w:rsid w:val="00EB23CE"/>
    <w:rsid w:val="00EE7C20"/>
    <w:rsid w:val="00EF06F7"/>
    <w:rsid w:val="00EF4AC8"/>
    <w:rsid w:val="00F24F79"/>
    <w:rsid w:val="00F303BA"/>
    <w:rsid w:val="00F3117E"/>
    <w:rsid w:val="00F60F34"/>
    <w:rsid w:val="00F75129"/>
    <w:rsid w:val="00F76CD4"/>
    <w:rsid w:val="00F877B5"/>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14:docId w14:val="69863C41"/>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32315681">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urofcode.com/us" TargetMode="Externa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F9F3-8730-45A5-BE00-B39BFD9D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30</cp:revision>
  <cp:lastPrinted>2016-11-16T19:55:00Z</cp:lastPrinted>
  <dcterms:created xsi:type="dcterms:W3CDTF">2016-11-21T20:30:00Z</dcterms:created>
  <dcterms:modified xsi:type="dcterms:W3CDTF">2016-12-02T14:47:00Z</dcterms:modified>
</cp:coreProperties>
</file>