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578" w:rsidRPr="00FC6578" w:rsidRDefault="00FC6578" w:rsidP="00FC6578">
      <w:pPr>
        <w:rPr>
          <w:b/>
          <w:sz w:val="36"/>
          <w:szCs w:val="36"/>
          <w:lang w:val="es-ES"/>
        </w:rPr>
      </w:pPr>
      <w:bookmarkStart w:id="0" w:name="_GoBack"/>
      <w:bookmarkEnd w:id="0"/>
      <w:r w:rsidRPr="00FC6578">
        <w:rPr>
          <w:b/>
          <w:sz w:val="36"/>
          <w:szCs w:val="36"/>
          <w:lang w:val="es-ES"/>
        </w:rPr>
        <w:t>Recordatorio acerca de la hora de entrada y salida de la Escuela</w:t>
      </w:r>
    </w:p>
    <w:p w:rsidR="00FC6578" w:rsidRPr="00FC6578" w:rsidRDefault="00FC6578" w:rsidP="00FC6578">
      <w:pPr>
        <w:rPr>
          <w:sz w:val="24"/>
          <w:szCs w:val="24"/>
          <w:lang w:val="es-ES"/>
        </w:rPr>
      </w:pPr>
      <w:r w:rsidRPr="00FC6578">
        <w:rPr>
          <w:sz w:val="24"/>
          <w:szCs w:val="24"/>
          <w:lang w:val="es-ES"/>
        </w:rPr>
        <w:t xml:space="preserve">En la Escuela </w:t>
      </w:r>
      <w:proofErr w:type="spellStart"/>
      <w:r w:rsidRPr="00FC6578">
        <w:rPr>
          <w:sz w:val="24"/>
          <w:szCs w:val="24"/>
          <w:lang w:val="es-ES"/>
        </w:rPr>
        <w:t>Randolph</w:t>
      </w:r>
      <w:proofErr w:type="spellEnd"/>
      <w:r w:rsidRPr="00FC6578">
        <w:rPr>
          <w:sz w:val="24"/>
          <w:szCs w:val="24"/>
          <w:lang w:val="es-ES"/>
        </w:rPr>
        <w:t xml:space="preserve"> mantener la seguridad de los estudiantes es de mucha importancia. Hemos respondido a las preocupaciones acerca del horario de entrada y salida incrementando el número de miembros del personal que supervisan la llegada y salida de los estudiantes, pero todos nos pueden ayudar a mantener nuestros altos estándares de seguridad para nuestros estudiantes. Por favor tenga en cuenta lo siguiente:</w:t>
      </w:r>
    </w:p>
    <w:p w:rsidR="00FC6578" w:rsidRPr="00FC6578" w:rsidRDefault="00FC6578" w:rsidP="00FC6578">
      <w:pPr>
        <w:pStyle w:val="ListParagraph"/>
        <w:numPr>
          <w:ilvl w:val="0"/>
          <w:numId w:val="2"/>
        </w:numPr>
        <w:ind w:left="360" w:hanging="180"/>
        <w:rPr>
          <w:sz w:val="24"/>
          <w:szCs w:val="24"/>
          <w:lang w:val="es-ES"/>
        </w:rPr>
      </w:pPr>
      <w:r w:rsidRPr="00FC6578">
        <w:rPr>
          <w:sz w:val="24"/>
          <w:szCs w:val="24"/>
          <w:lang w:val="es-ES"/>
        </w:rPr>
        <w:t>Sea considerado al parquear y obedezca las señales de tránsito.</w:t>
      </w:r>
    </w:p>
    <w:p w:rsidR="00FC6578" w:rsidRPr="00FC6578" w:rsidRDefault="00FC6578" w:rsidP="00FC6578">
      <w:pPr>
        <w:pStyle w:val="ListParagraph"/>
        <w:numPr>
          <w:ilvl w:val="0"/>
          <w:numId w:val="2"/>
        </w:numPr>
        <w:ind w:left="360" w:hanging="180"/>
        <w:rPr>
          <w:sz w:val="24"/>
          <w:szCs w:val="24"/>
          <w:lang w:val="es-ES"/>
        </w:rPr>
      </w:pPr>
      <w:r w:rsidRPr="00FC6578">
        <w:rPr>
          <w:sz w:val="24"/>
          <w:szCs w:val="24"/>
          <w:lang w:val="es-ES"/>
        </w:rPr>
        <w:t xml:space="preserve">Las vueltas en U y los giros en K no están permitidos sobre las líneas dobles amarillas en la calle S. Quincy. </w:t>
      </w:r>
    </w:p>
    <w:p w:rsidR="00FC6578" w:rsidRPr="00FC6578" w:rsidRDefault="00FC6578" w:rsidP="00FC6578">
      <w:pPr>
        <w:pStyle w:val="ListParagraph"/>
        <w:numPr>
          <w:ilvl w:val="0"/>
          <w:numId w:val="2"/>
        </w:numPr>
        <w:ind w:left="360" w:hanging="180"/>
        <w:rPr>
          <w:sz w:val="24"/>
          <w:szCs w:val="24"/>
          <w:lang w:val="es-ES"/>
        </w:rPr>
      </w:pPr>
      <w:r w:rsidRPr="00FC6578">
        <w:rPr>
          <w:sz w:val="24"/>
          <w:szCs w:val="24"/>
          <w:lang w:val="es-ES"/>
        </w:rPr>
        <w:t>Si hay congestión vehicular, por favor sea paciente y manténgase en su carril. Los conductores que crucen sobre la doble línea amarilla también estarán sujetos a recibir multas de tráfico por parte de la policía.</w:t>
      </w:r>
    </w:p>
    <w:p w:rsidR="00FC6578" w:rsidRPr="00FC6578" w:rsidRDefault="00FC6578" w:rsidP="00FC6578">
      <w:pPr>
        <w:pStyle w:val="ListParagraph"/>
        <w:numPr>
          <w:ilvl w:val="0"/>
          <w:numId w:val="2"/>
        </w:numPr>
        <w:ind w:left="360" w:hanging="180"/>
        <w:rPr>
          <w:sz w:val="24"/>
          <w:szCs w:val="24"/>
          <w:lang w:val="es-ES"/>
        </w:rPr>
      </w:pPr>
      <w:r w:rsidRPr="00FC6578">
        <w:rPr>
          <w:sz w:val="24"/>
          <w:szCs w:val="24"/>
          <w:lang w:val="es-ES"/>
        </w:rPr>
        <w:t>Si usted va a desembarcar al estudiante en el área de “</w:t>
      </w:r>
      <w:proofErr w:type="spellStart"/>
      <w:r w:rsidRPr="00FC6578">
        <w:rPr>
          <w:sz w:val="24"/>
          <w:szCs w:val="24"/>
          <w:lang w:val="es-ES"/>
        </w:rPr>
        <w:t>Drop</w:t>
      </w:r>
      <w:proofErr w:type="spellEnd"/>
      <w:r w:rsidRPr="00FC6578">
        <w:rPr>
          <w:sz w:val="24"/>
          <w:szCs w:val="24"/>
          <w:lang w:val="es-ES"/>
        </w:rPr>
        <w:t xml:space="preserve"> off and Pick up </w:t>
      </w:r>
      <w:proofErr w:type="spellStart"/>
      <w:r w:rsidRPr="00FC6578">
        <w:rPr>
          <w:sz w:val="24"/>
          <w:szCs w:val="24"/>
          <w:lang w:val="es-ES"/>
        </w:rPr>
        <w:t>Only</w:t>
      </w:r>
      <w:proofErr w:type="spellEnd"/>
      <w:r w:rsidRPr="00FC6578">
        <w:rPr>
          <w:sz w:val="24"/>
          <w:szCs w:val="24"/>
          <w:lang w:val="es-ES"/>
        </w:rPr>
        <w:t>”, sobre la calle Quincy S. recuerde que el conductor no</w:t>
      </w:r>
      <w:r w:rsidRPr="00FC6578">
        <w:rPr>
          <w:b/>
          <w:sz w:val="24"/>
          <w:szCs w:val="24"/>
          <w:lang w:val="es-ES"/>
        </w:rPr>
        <w:t xml:space="preserve"> </w:t>
      </w:r>
      <w:r w:rsidRPr="00FC6578">
        <w:rPr>
          <w:sz w:val="24"/>
          <w:szCs w:val="24"/>
          <w:lang w:val="es-ES"/>
        </w:rPr>
        <w:t>puede dejar el vehículo. Los carros deben adelantarse lo más posible para ceder espacio.  Los carros que se queden desatendidos en estas áreas estarán sujetos a recibir multas de tráfico por parte de la policía.</w:t>
      </w:r>
    </w:p>
    <w:p w:rsidR="00FC6578" w:rsidRPr="00FC6578" w:rsidRDefault="00FC6578" w:rsidP="00FC6578">
      <w:pPr>
        <w:pStyle w:val="ListParagraph"/>
        <w:numPr>
          <w:ilvl w:val="0"/>
          <w:numId w:val="2"/>
        </w:numPr>
        <w:ind w:left="360" w:hanging="180"/>
        <w:rPr>
          <w:sz w:val="24"/>
          <w:szCs w:val="24"/>
          <w:lang w:val="es-ES"/>
        </w:rPr>
      </w:pPr>
      <w:r w:rsidRPr="00FC6578">
        <w:rPr>
          <w:sz w:val="24"/>
          <w:szCs w:val="24"/>
          <w:lang w:val="es-ES"/>
        </w:rPr>
        <w:t>Solo los autobuses escolares de APS están permitidos dentro de la curva interna de 7:45 a 8:30 a.m.  y de 2:45 y 3:30 p.m.  Todos los otros autobuses deben esperar en frente del jardín localizado entre la salida de autobuses y el parqueo sur de maestros.</w:t>
      </w:r>
    </w:p>
    <w:p w:rsidR="00FC6578" w:rsidRPr="00FC6578" w:rsidRDefault="00FC6578" w:rsidP="00FC6578">
      <w:pPr>
        <w:pStyle w:val="ListParagraph"/>
        <w:numPr>
          <w:ilvl w:val="0"/>
          <w:numId w:val="2"/>
        </w:numPr>
        <w:ind w:left="360" w:hanging="180"/>
        <w:rPr>
          <w:sz w:val="24"/>
          <w:szCs w:val="24"/>
          <w:lang w:val="es-ES"/>
        </w:rPr>
      </w:pPr>
      <w:r w:rsidRPr="00FC6578">
        <w:rPr>
          <w:sz w:val="24"/>
          <w:szCs w:val="24"/>
          <w:lang w:val="es-ES"/>
        </w:rPr>
        <w:t xml:space="preserve">Los niños deben estar debidamente sujetos en vehículos que utilicen cinturones de seguridad o asientos de seguridad para su edad, estatura y peso. </w:t>
      </w:r>
    </w:p>
    <w:p w:rsidR="00FC6578" w:rsidRPr="00FC6578" w:rsidRDefault="00FC6578" w:rsidP="00FC6578">
      <w:pPr>
        <w:pStyle w:val="ListParagraph"/>
        <w:numPr>
          <w:ilvl w:val="0"/>
          <w:numId w:val="2"/>
        </w:numPr>
        <w:ind w:left="360" w:hanging="180"/>
        <w:rPr>
          <w:sz w:val="24"/>
          <w:szCs w:val="24"/>
          <w:lang w:val="es-ES"/>
        </w:rPr>
      </w:pPr>
      <w:r w:rsidRPr="00FC6578">
        <w:rPr>
          <w:sz w:val="24"/>
          <w:szCs w:val="24"/>
          <w:lang w:val="es-ES"/>
        </w:rPr>
        <w:t>Los padres y los estudiantes deben utilizar los pasos de peatones al cruzar las calles. No es seguro que los niños estén cruzando en lugares no designados.</w:t>
      </w:r>
    </w:p>
    <w:p w:rsidR="00FC6578" w:rsidRPr="00FC6578" w:rsidRDefault="00FC6578" w:rsidP="00FC6578">
      <w:pPr>
        <w:pStyle w:val="ListParagraph"/>
        <w:numPr>
          <w:ilvl w:val="0"/>
          <w:numId w:val="2"/>
        </w:numPr>
        <w:ind w:left="360" w:hanging="180"/>
        <w:rPr>
          <w:sz w:val="24"/>
          <w:szCs w:val="24"/>
          <w:lang w:val="es-ES"/>
        </w:rPr>
      </w:pPr>
      <w:r w:rsidRPr="00FC6578">
        <w:rPr>
          <w:sz w:val="24"/>
          <w:szCs w:val="24"/>
          <w:lang w:val="es-ES"/>
        </w:rPr>
        <w:t>Tenga en cuenta el límite de velocidad, es sólo de 25 mph cuando sea posible. Frecuentemente, cuando la carretera está ocupada, el tráfico se moverá más lentamente; Por favor sea paciente y cuide de nuestros estudiantes que están llegando a la escuela.</w:t>
      </w:r>
    </w:p>
    <w:p w:rsidR="00FC6578" w:rsidRPr="00FC6578" w:rsidRDefault="00FC6578" w:rsidP="00FC6578">
      <w:pPr>
        <w:pStyle w:val="ListParagraph"/>
        <w:numPr>
          <w:ilvl w:val="0"/>
          <w:numId w:val="2"/>
        </w:numPr>
        <w:ind w:left="360" w:hanging="180"/>
        <w:rPr>
          <w:sz w:val="24"/>
          <w:szCs w:val="24"/>
          <w:lang w:val="es-ES"/>
        </w:rPr>
      </w:pPr>
      <w:r w:rsidRPr="00FC6578">
        <w:rPr>
          <w:sz w:val="24"/>
          <w:szCs w:val="24"/>
          <w:lang w:val="es-ES"/>
        </w:rPr>
        <w:t>Sea considerado con los vecinos: No es permitido bloquear las entradas privadas de sus parqueos para parquear ni para esperar.  Los vecinos han llamado a la policía. La policía tiene la capacidad de dar multas a aquellos que no respetan las leyes de tránsito.</w:t>
      </w:r>
    </w:p>
    <w:p w:rsidR="00FC6578" w:rsidRPr="00FC6578" w:rsidRDefault="00FC6578" w:rsidP="00FC6578">
      <w:pPr>
        <w:pStyle w:val="ListParagraph"/>
        <w:numPr>
          <w:ilvl w:val="0"/>
          <w:numId w:val="2"/>
        </w:numPr>
        <w:ind w:left="360" w:hanging="180"/>
        <w:rPr>
          <w:sz w:val="24"/>
          <w:szCs w:val="24"/>
          <w:lang w:val="es-ES"/>
        </w:rPr>
      </w:pPr>
      <w:r w:rsidRPr="00FC6578">
        <w:rPr>
          <w:sz w:val="24"/>
          <w:szCs w:val="24"/>
          <w:lang w:val="es-ES"/>
        </w:rPr>
        <w:t>Tome nota de las señales de tráfico. No hay giros a la izquierda permitidos desde la calle S. Quincy hacia la calle 14 durante las horas de llegada y salida de la escuela.</w:t>
      </w:r>
    </w:p>
    <w:p w:rsidR="00BD0EA4" w:rsidRPr="00FC6578" w:rsidRDefault="00BD0EA4" w:rsidP="00FC6578">
      <w:pPr>
        <w:rPr>
          <w:sz w:val="24"/>
          <w:szCs w:val="24"/>
        </w:rPr>
      </w:pPr>
    </w:p>
    <w:sectPr w:rsidR="00BD0EA4" w:rsidRPr="00FC657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EA4" w:rsidRDefault="00BD0EA4" w:rsidP="00BD0EA4">
      <w:r>
        <w:separator/>
      </w:r>
    </w:p>
  </w:endnote>
  <w:endnote w:type="continuationSeparator" w:id="0">
    <w:p w:rsidR="00BD0EA4" w:rsidRDefault="00BD0EA4" w:rsidP="00BD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EA4" w:rsidRDefault="00BD0EA4" w:rsidP="00BD0EA4">
      <w:r>
        <w:separator/>
      </w:r>
    </w:p>
  </w:footnote>
  <w:footnote w:type="continuationSeparator" w:id="0">
    <w:p w:rsidR="00BD0EA4" w:rsidRDefault="00BD0EA4" w:rsidP="00BD0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EA4" w:rsidRDefault="00BD0EA4" w:rsidP="00BD0EA4">
    <w:pPr>
      <w:jc w:val="center"/>
      <w:rPr>
        <w:rFonts w:ascii="Comic Sans MS" w:hAnsi="Comic Sans MS"/>
        <w:b/>
        <w:sz w:val="32"/>
      </w:rPr>
    </w:pPr>
    <w:r w:rsidRPr="00537A88">
      <w:rPr>
        <w:noProof/>
        <w:sz w:val="6"/>
      </w:rPr>
      <w:drawing>
        <wp:anchor distT="0" distB="0" distL="114300" distR="114300" simplePos="0" relativeHeight="251659264" behindDoc="1" locked="0" layoutInCell="1" allowOverlap="1" wp14:anchorId="2C3F3B60" wp14:editId="10D5A439">
          <wp:simplePos x="0" y="0"/>
          <wp:positionH relativeFrom="column">
            <wp:posOffset>-381000</wp:posOffset>
          </wp:positionH>
          <wp:positionV relativeFrom="paragraph">
            <wp:posOffset>-17145</wp:posOffset>
          </wp:positionV>
          <wp:extent cx="1156855" cy="1095968"/>
          <wp:effectExtent l="0" t="0" r="5715" b="9525"/>
          <wp:wrapNone/>
          <wp:docPr id="9" name="Picture 9" descr="Image result for st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a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156855" cy="1095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7A88">
      <w:rPr>
        <w:noProof/>
        <w:sz w:val="6"/>
      </w:rPr>
      <w:drawing>
        <wp:anchor distT="0" distB="0" distL="114300" distR="114300" simplePos="0" relativeHeight="251660288" behindDoc="1" locked="0" layoutInCell="1" allowOverlap="1" wp14:anchorId="3C3FEF6C" wp14:editId="7BD0DBC5">
          <wp:simplePos x="0" y="0"/>
          <wp:positionH relativeFrom="column">
            <wp:posOffset>5172076</wp:posOffset>
          </wp:positionH>
          <wp:positionV relativeFrom="paragraph">
            <wp:posOffset>-26670</wp:posOffset>
          </wp:positionV>
          <wp:extent cx="1156230" cy="1095375"/>
          <wp:effectExtent l="0" t="0" r="6350" b="0"/>
          <wp:wrapNone/>
          <wp:docPr id="8" name="Picture 8" descr="Image result for st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ta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47" cy="1103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7A88">
      <w:rPr>
        <w:rFonts w:ascii="Comic Sans MS" w:hAnsi="Comic Sans MS"/>
        <w:b/>
        <w:sz w:val="32"/>
      </w:rPr>
      <w:t>Randolph Star News</w:t>
    </w:r>
  </w:p>
  <w:p w:rsidR="00FC6578" w:rsidRDefault="00FC6578" w:rsidP="00FC6578">
    <w:pPr>
      <w:jc w:val="center"/>
      <w:rPr>
        <w:b/>
        <w:sz w:val="36"/>
        <w:szCs w:val="36"/>
        <w:lang w:val="es-ES"/>
      </w:rPr>
    </w:pPr>
    <w:r w:rsidRPr="00FC6578">
      <w:rPr>
        <w:b/>
        <w:sz w:val="36"/>
        <w:szCs w:val="36"/>
        <w:lang w:val="es-ES"/>
      </w:rPr>
      <w:t>Recordatorio acerca de la hora de entrada</w:t>
    </w:r>
  </w:p>
  <w:p w:rsidR="00FC6578" w:rsidRPr="00FC6578" w:rsidRDefault="00FC6578" w:rsidP="00FC6578">
    <w:pPr>
      <w:jc w:val="center"/>
      <w:rPr>
        <w:b/>
        <w:sz w:val="36"/>
        <w:szCs w:val="36"/>
        <w:lang w:val="es-ES"/>
      </w:rPr>
    </w:pPr>
    <w:proofErr w:type="gramStart"/>
    <w:r w:rsidRPr="00FC6578">
      <w:rPr>
        <w:b/>
        <w:sz w:val="36"/>
        <w:szCs w:val="36"/>
        <w:lang w:val="es-ES"/>
      </w:rPr>
      <w:t>y</w:t>
    </w:r>
    <w:proofErr w:type="gramEnd"/>
    <w:r w:rsidRPr="00FC6578">
      <w:rPr>
        <w:b/>
        <w:sz w:val="36"/>
        <w:szCs w:val="36"/>
        <w:lang w:val="es-ES"/>
      </w:rPr>
      <w:t xml:space="preserve"> salida de la Escuela</w:t>
    </w:r>
  </w:p>
  <w:p w:rsidR="00BD0EA4" w:rsidRPr="00537A88" w:rsidRDefault="00BD0EA4" w:rsidP="00BD0EA4">
    <w:pPr>
      <w:jc w:val="center"/>
      <w:rPr>
        <w:rFonts w:ascii="Comic Sans MS" w:hAnsi="Comic Sans MS"/>
        <w:b/>
        <w:sz w:val="18"/>
      </w:rPr>
    </w:pPr>
    <w:r w:rsidRPr="00537A88">
      <w:rPr>
        <w:rFonts w:ascii="Comic Sans MS" w:hAnsi="Comic Sans MS"/>
        <w:b/>
        <w:sz w:val="18"/>
      </w:rPr>
      <w:t>Randolph Elementary School</w:t>
    </w:r>
  </w:p>
  <w:p w:rsidR="00BD0EA4" w:rsidRPr="00537A88" w:rsidRDefault="00BD0EA4" w:rsidP="00BD0EA4">
    <w:pPr>
      <w:jc w:val="center"/>
      <w:rPr>
        <w:rFonts w:ascii="Comic Sans MS" w:hAnsi="Comic Sans MS"/>
        <w:b/>
        <w:sz w:val="18"/>
      </w:rPr>
    </w:pPr>
    <w:r w:rsidRPr="00537A88">
      <w:rPr>
        <w:rFonts w:ascii="Comic Sans MS" w:hAnsi="Comic Sans MS"/>
        <w:b/>
        <w:sz w:val="18"/>
      </w:rPr>
      <w:t>Principal – Dr. Donna Snyder</w:t>
    </w:r>
  </w:p>
  <w:p w:rsidR="00BD0EA4" w:rsidRPr="00537A88" w:rsidRDefault="00BD0EA4" w:rsidP="00BD0EA4">
    <w:pPr>
      <w:jc w:val="center"/>
      <w:rPr>
        <w:rFonts w:ascii="Comic Sans MS" w:hAnsi="Comic Sans MS"/>
        <w:b/>
        <w:sz w:val="18"/>
      </w:rPr>
    </w:pPr>
    <w:r w:rsidRPr="00537A88">
      <w:rPr>
        <w:rFonts w:ascii="Comic Sans MS" w:hAnsi="Comic Sans MS"/>
        <w:b/>
        <w:sz w:val="18"/>
      </w:rPr>
      <w:t xml:space="preserve">Assistant Principal – Rachael </w:t>
    </w:r>
    <w:proofErr w:type="spellStart"/>
    <w:r w:rsidRPr="00537A88">
      <w:rPr>
        <w:rFonts w:ascii="Comic Sans MS" w:hAnsi="Comic Sans MS"/>
        <w:b/>
        <w:sz w:val="18"/>
      </w:rPr>
      <w:t>Dischner</w:t>
    </w:r>
    <w:proofErr w:type="spellEnd"/>
  </w:p>
  <w:p w:rsidR="00BD0EA4" w:rsidRPr="00537A88" w:rsidRDefault="00BD0EA4" w:rsidP="00BD0EA4">
    <w:pPr>
      <w:jc w:val="center"/>
      <w:rPr>
        <w:rFonts w:ascii="Comic Sans MS" w:hAnsi="Comic Sans MS"/>
        <w:b/>
        <w:sz w:val="18"/>
      </w:rPr>
    </w:pPr>
    <w:r w:rsidRPr="00537A88">
      <w:rPr>
        <w:rFonts w:ascii="Comic Sans MS" w:hAnsi="Comic Sans MS"/>
        <w:b/>
        <w:sz w:val="18"/>
      </w:rPr>
      <w:t xml:space="preserve">Website Address:  </w:t>
    </w:r>
    <w:hyperlink r:id="rId2" w:history="1">
      <w:r w:rsidRPr="00537A88">
        <w:rPr>
          <w:rStyle w:val="Hyperlink"/>
          <w:rFonts w:ascii="Comic Sans MS" w:hAnsi="Comic Sans MS"/>
          <w:b/>
          <w:sz w:val="18"/>
        </w:rPr>
        <w:t>https://randolph.apsva.us/</w:t>
      </w:r>
    </w:hyperlink>
  </w:p>
  <w:p w:rsidR="00BD0EA4" w:rsidRDefault="00BD0E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66607"/>
    <w:multiLevelType w:val="hybridMultilevel"/>
    <w:tmpl w:val="C008A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B11521"/>
    <w:multiLevelType w:val="hybridMultilevel"/>
    <w:tmpl w:val="91F4D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A4"/>
    <w:rsid w:val="00855AAF"/>
    <w:rsid w:val="00A0365C"/>
    <w:rsid w:val="00BD0EA4"/>
    <w:rsid w:val="00FC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560EDBB-B006-4B48-BE33-747EE032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EA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E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0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EA4"/>
  </w:style>
  <w:style w:type="paragraph" w:styleId="Footer">
    <w:name w:val="footer"/>
    <w:basedOn w:val="Normal"/>
    <w:link w:val="FooterChar"/>
    <w:uiPriority w:val="99"/>
    <w:unhideWhenUsed/>
    <w:rsid w:val="00BD0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A4"/>
  </w:style>
  <w:style w:type="character" w:styleId="Hyperlink">
    <w:name w:val="Hyperlink"/>
    <w:basedOn w:val="DefaultParagraphFont"/>
    <w:uiPriority w:val="99"/>
    <w:unhideWhenUsed/>
    <w:rsid w:val="00BD0E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andolph.apsva.u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Welsh, Michael</dc:creator>
  <cp:keywords/>
  <dc:description/>
  <cp:lastModifiedBy>Welsh, Michael</cp:lastModifiedBy>
  <cp:revision>2</cp:revision>
  <dcterms:created xsi:type="dcterms:W3CDTF">2017-02-08T17:28:00Z</dcterms:created>
  <dcterms:modified xsi:type="dcterms:W3CDTF">2017-02-08T17:28:00Z</dcterms:modified>
</cp:coreProperties>
</file>